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5B43" w14:textId="77777777" w:rsidR="002B084C" w:rsidRPr="001B5EB5" w:rsidRDefault="002B084C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B36D654" w14:textId="77777777"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ŠKOLNÍ ŘÁD</w:t>
      </w:r>
    </w:p>
    <w:p w14:paraId="31C94F2D" w14:textId="77777777"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MATEŘSKÁ ŠKOLA LINETKA S.R.O.</w:t>
      </w:r>
    </w:p>
    <w:p w14:paraId="12EF322A" w14:textId="0AC67DF8"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PLATNOST DO</w:t>
      </w:r>
      <w:r w:rsidR="0026330C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31.8.202</w:t>
      </w:r>
      <w:r w:rsidR="002A1C7D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</w:p>
    <w:p w14:paraId="7D642D4D" w14:textId="00839472"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ZPRACOVAL: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JANA </w:t>
      </w:r>
      <w:r w:rsidR="002D011C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SEGHMANOVÁ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 ŘEDITEL</w:t>
      </w:r>
      <w:proofErr w:type="gramEnd"/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ŠKOLY)</w:t>
      </w:r>
    </w:p>
    <w:p w14:paraId="072ADE15" w14:textId="537E07C5"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SCHVÁLIL:</w:t>
      </w:r>
      <w:r w:rsidR="0026330C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PEDAGOGICKÝ SBOR 2</w:t>
      </w:r>
      <w:r w:rsidR="002A1C7D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CE334D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.20</w:t>
      </w:r>
      <w:r w:rsidR="00BD0F3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2A1C7D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</w:p>
    <w:p w14:paraId="12968FE4" w14:textId="77777777"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rFonts w:asciiTheme="majorHAnsi" w:hAnsiTheme="majorHAnsi"/>
          <w:i w:val="0"/>
        </w:rPr>
      </w:pPr>
    </w:p>
    <w:p w14:paraId="351AE383" w14:textId="77777777"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rFonts w:asciiTheme="majorHAnsi" w:hAnsiTheme="majorHAnsi"/>
          <w:i w:val="0"/>
        </w:rPr>
      </w:pPr>
    </w:p>
    <w:p w14:paraId="6396EF94" w14:textId="77777777" w:rsidR="001B5EB5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i w:val="0"/>
        </w:rPr>
      </w:pPr>
    </w:p>
    <w:p w14:paraId="3071FC8C" w14:textId="77777777" w:rsidR="001B5EB5" w:rsidRDefault="008C4526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  <w:r w:rsidRPr="008C4526">
        <w:rPr>
          <w:rStyle w:val="Zdraznn"/>
          <w:i w:val="0"/>
          <w:noProof/>
          <w:lang w:eastAsia="cs-CZ"/>
        </w:rPr>
        <w:drawing>
          <wp:inline distT="0" distB="0" distL="0" distR="0" wp14:anchorId="0790B41C" wp14:editId="555A43BA">
            <wp:extent cx="2019300" cy="483027"/>
            <wp:effectExtent l="0" t="0" r="0" b="0"/>
            <wp:docPr id="1" name="Obrázek 1" descr="C:\Users\rehakova\Desktop\logo_linetk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kova\Desktop\logo_linetka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71" cy="4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6366" w14:textId="77777777" w:rsidR="001B5EB5" w:rsidRDefault="00A717A4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  <w:r w:rsidRPr="00DA4546">
        <w:rPr>
          <w:iCs/>
          <w:noProof/>
          <w:bdr w:val="threeDEmboss" w:sz="24" w:space="0" w:color="00B0F0"/>
          <w:lang w:eastAsia="cs-CZ"/>
        </w:rPr>
        <w:drawing>
          <wp:inline distT="0" distB="0" distL="0" distR="0" wp14:anchorId="02E52133" wp14:editId="2B3740D9">
            <wp:extent cx="4916079" cy="3276000"/>
            <wp:effectExtent l="0" t="0" r="0" b="635"/>
            <wp:docPr id="9" name="Obrázek 9" descr="C:\Users\rehakova\Desktop\FOTOGRAFIE 2011-2013\FOTOGRAFIE\foto budovy\IMG_55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kova\Desktop\FOTOGRAFIE 2011-2013\FOTOGRAFIE\foto budovy\IMG_554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79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000B" w14:textId="77777777" w:rsidR="002B660E" w:rsidRDefault="002B660E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</w:p>
    <w:p w14:paraId="02FA847C" w14:textId="77777777" w:rsidR="002B660E" w:rsidRDefault="002B660E" w:rsidP="002B660E">
      <w:pPr>
        <w:jc w:val="center"/>
        <w:rPr>
          <w:rStyle w:val="Zdraznn"/>
          <w:i w:val="0"/>
        </w:rPr>
      </w:pPr>
    </w:p>
    <w:p w14:paraId="5FB93E65" w14:textId="77777777" w:rsidR="00A27A2A" w:rsidRDefault="00A27A2A" w:rsidP="002B660E">
      <w:pPr>
        <w:jc w:val="center"/>
        <w:rPr>
          <w:rStyle w:val="Zdraznn"/>
          <w:i w:val="0"/>
        </w:rPr>
      </w:pPr>
    </w:p>
    <w:p w14:paraId="609B8F1E" w14:textId="77777777" w:rsidR="002B660E" w:rsidRPr="00A605D5" w:rsidRDefault="002B660E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lastRenderedPageBreak/>
        <w:t>Účel</w:t>
      </w:r>
    </w:p>
    <w:p w14:paraId="4ACE6E5B" w14:textId="77777777" w:rsidR="002B660E" w:rsidRPr="00CE334D" w:rsidRDefault="002B660E" w:rsidP="002B660E">
      <w:pPr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>Tento dokument upřesňuje podrobnosti k výkonu práv a povinností dětí a jejich zákonných zástupců.</w:t>
      </w:r>
      <w:r w:rsidR="007A0FF1" w:rsidRPr="00CE334D">
        <w:rPr>
          <w:rStyle w:val="Zdraznn"/>
          <w:rFonts w:ascii="Calibri" w:hAnsi="Calibri"/>
          <w:i w:val="0"/>
          <w:sz w:val="24"/>
          <w:szCs w:val="24"/>
        </w:rPr>
        <w:t xml:space="preserve"> </w:t>
      </w:r>
      <w:r w:rsidRPr="00CE334D">
        <w:rPr>
          <w:rStyle w:val="Zdraznn"/>
          <w:rFonts w:ascii="Calibri" w:hAnsi="Calibri"/>
          <w:i w:val="0"/>
          <w:sz w:val="24"/>
          <w:szCs w:val="24"/>
        </w:rPr>
        <w:t>Stanovuje provoz a vnitřní režim školy, zajišťuje podmínky bezpečnosti a ochrany zdraví dětí a jejich ochrany před sociálně-patologickými jevy, před projevy diskri</w:t>
      </w:r>
      <w:r w:rsidR="008041A2" w:rsidRPr="00CE334D">
        <w:rPr>
          <w:rStyle w:val="Zdraznn"/>
          <w:rFonts w:ascii="Calibri" w:hAnsi="Calibri"/>
          <w:i w:val="0"/>
          <w:sz w:val="24"/>
          <w:szCs w:val="24"/>
        </w:rPr>
        <w:t xml:space="preserve">minace, nepřátelství nebo násilí. Určuje podmínky s majetkem Mateřské školy </w:t>
      </w:r>
      <w:proofErr w:type="spellStart"/>
      <w:r w:rsidR="008041A2" w:rsidRPr="00CE334D">
        <w:rPr>
          <w:rStyle w:val="Zdraznn"/>
          <w:rFonts w:ascii="Calibri" w:hAnsi="Calibri"/>
          <w:i w:val="0"/>
          <w:sz w:val="24"/>
          <w:szCs w:val="24"/>
        </w:rPr>
        <w:t>Linetka</w:t>
      </w:r>
      <w:proofErr w:type="spellEnd"/>
      <w:r w:rsidR="008041A2" w:rsidRPr="00CE334D">
        <w:rPr>
          <w:rStyle w:val="Zdraznn"/>
          <w:rFonts w:ascii="Calibri" w:hAnsi="Calibri"/>
          <w:i w:val="0"/>
          <w:sz w:val="24"/>
          <w:szCs w:val="24"/>
        </w:rPr>
        <w:t xml:space="preserve"> s.r.o.</w:t>
      </w:r>
    </w:p>
    <w:p w14:paraId="6C6C6795" w14:textId="77777777" w:rsidR="00C445BD" w:rsidRPr="00CE334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V souladu s § 30 odst. 1 zákona č. 561/2004 Sb., o předškolním, základním, středním, vyšším odborném a jiném vzdělávání, ve znění pozdějších předpisů (dále jen školský zákon) vydává ředitelka mateřské školy Školní řád, kterým se upravují podrobnosti k výkonu práv a povinností pedagogů a zaměstnanců školy, dětí a jejich zákonných zástupců dětí a podrobnosti o pravidlech vzájemných vztahů mezi všemi zúčastněnými.</w:t>
      </w:r>
    </w:p>
    <w:p w14:paraId="15CEA6C2" w14:textId="77777777" w:rsidR="00C445BD" w:rsidRPr="00CE334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Obsah školního řádu je vymezen školským zákonem a vyhláškou č. 14/2005 Sb., o předškolním vzdělávání ve znění pozdějších předpisů (dále jen vyhláška o předškolním vzdělávání) a jinými souvisejícími normami, např. zákonem č. 258/2000 Sb., o ochraně veřejného zdraví, vyhláškou č. 107/2005 Sb., o školním stravování a zákonem č. 117/1995 Sb., o státní sociální podpoře ve znění pozdějších předpisů.</w:t>
      </w:r>
    </w:p>
    <w:p w14:paraId="33E01C0C" w14:textId="77777777" w:rsidR="00C445BD" w:rsidRPr="00A605D5" w:rsidRDefault="00C445BD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t>Základní cíle</w:t>
      </w:r>
    </w:p>
    <w:p w14:paraId="37A0BB59" w14:textId="77777777" w:rsidR="00C445BD" w:rsidRPr="00CE334D" w:rsidRDefault="00C445BD" w:rsidP="00C445B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Mateřská škola v rámci předškolní výchovy a vzdělávání (dále jen vzdělávání)</w:t>
      </w:r>
    </w:p>
    <w:p w14:paraId="2C4007A5" w14:textId="77777777" w:rsidR="00C445BD" w:rsidRPr="00CE334D" w:rsidRDefault="00C445BD" w:rsidP="007B244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podporuje rozvoj osobnosti dítěte předškolního věku,</w:t>
      </w:r>
    </w:p>
    <w:p w14:paraId="2F721544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podílí se na jeho zdravém citovém, rozumovém a tělesném rozvoji,</w:t>
      </w:r>
    </w:p>
    <w:p w14:paraId="46A6A0C1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podílí se na osvojení základních pravidel chování dítětem,</w:t>
      </w:r>
    </w:p>
    <w:p w14:paraId="0171D7CC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podporuje získávání základních životních hodnot a mezilidských vztahů dítěte,</w:t>
      </w:r>
    </w:p>
    <w:p w14:paraId="07704BC2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napomáhá vyrovnávat nerovnosti vývoje dětí před vstupem do základní školy,</w:t>
      </w:r>
    </w:p>
    <w:p w14:paraId="7A17101D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poskytuje speciálně pedagogickou péči dětem se speciálními vzdělávacími potřebami,</w:t>
      </w:r>
    </w:p>
    <w:p w14:paraId="61D22E8B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vytváří podmínky pro rozvoj nadaných dětí.</w:t>
      </w:r>
    </w:p>
    <w:p w14:paraId="5750726C" w14:textId="77777777" w:rsidR="00C445BD" w:rsidRPr="00CE334D" w:rsidRDefault="00C445BD" w:rsidP="00C445BD">
      <w:pPr>
        <w:pBdr>
          <w:bottom w:val="single" w:sz="4" w:space="19" w:color="000000"/>
        </w:pBd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 xml:space="preserve">Školní vzdělávací program (dále jen </w:t>
      </w:r>
      <w:proofErr w:type="gramStart"/>
      <w:r w:rsidRPr="00CE334D">
        <w:rPr>
          <w:rFonts w:ascii="Calibri" w:eastAsia="Calibri" w:hAnsi="Calibri" w:cs="Calibri"/>
          <w:sz w:val="24"/>
          <w:szCs w:val="24"/>
        </w:rPr>
        <w:t>ŠVP)  upřesňuje</w:t>
      </w:r>
      <w:proofErr w:type="gramEnd"/>
      <w:r w:rsidRPr="00CE334D">
        <w:rPr>
          <w:rFonts w:ascii="Calibri" w:eastAsia="Calibri" w:hAnsi="Calibri" w:cs="Calibri"/>
          <w:sz w:val="24"/>
          <w:szCs w:val="24"/>
        </w:rPr>
        <w:t xml:space="preserve"> cíle, zaměření, formy a obsah vzdělávání podle konkrétních podmínek uplatněných v mateřské škole. ŠVP klade důraz na vytvoření kompetencí potřebných pro skutečný život, na získání zkušeností formou prožitkového učení, vytváří základy pro celoživotní učení.</w:t>
      </w:r>
    </w:p>
    <w:p w14:paraId="4442709A" w14:textId="77777777" w:rsidR="00C445BD" w:rsidRPr="00CE334D" w:rsidRDefault="00C445BD" w:rsidP="00C445BD">
      <w:pPr>
        <w:pBdr>
          <w:bottom w:val="single" w:sz="4" w:space="19" w:color="000000"/>
        </w:pBd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Mateřská škola spolupracuje se zákonnými zástupci dětí a dalšími fyzickými a právnickými osobami. Hlavním cílem je především vyvíjet aktivity a organizovat činnosti ve prospěch rozvoje dětí s prohloubením vzdělávacího a výchovného působení mateřské školy, rodiny a společnosti.</w:t>
      </w:r>
    </w:p>
    <w:p w14:paraId="43E695D8" w14:textId="77777777" w:rsidR="00C445BD" w:rsidRPr="00CE334D" w:rsidRDefault="00C445BD" w:rsidP="002B660E">
      <w:pPr>
        <w:rPr>
          <w:rStyle w:val="Zdraznn"/>
          <w:i w:val="0"/>
          <w:sz w:val="24"/>
          <w:szCs w:val="24"/>
        </w:rPr>
      </w:pPr>
    </w:p>
    <w:p w14:paraId="000F4767" w14:textId="77777777" w:rsidR="008041A2" w:rsidRPr="00CE334D" w:rsidRDefault="008041A2" w:rsidP="002B660E">
      <w:pPr>
        <w:rPr>
          <w:rStyle w:val="Zdraznn"/>
          <w:i w:val="0"/>
          <w:sz w:val="24"/>
          <w:szCs w:val="24"/>
        </w:rPr>
      </w:pPr>
    </w:p>
    <w:p w14:paraId="6532FC47" w14:textId="77777777" w:rsidR="008041A2" w:rsidRPr="00A605D5" w:rsidRDefault="008041A2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t>Oblast platnosti</w:t>
      </w:r>
    </w:p>
    <w:p w14:paraId="70052308" w14:textId="77777777" w:rsidR="00442C7A" w:rsidRPr="00CE334D" w:rsidRDefault="008041A2" w:rsidP="008041A2">
      <w:pPr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>Platí pro</w:t>
      </w:r>
      <w:r w:rsidR="00812B4B" w:rsidRPr="00CE334D">
        <w:rPr>
          <w:rStyle w:val="Zdraznn"/>
          <w:rFonts w:ascii="Calibri" w:hAnsi="Calibri"/>
          <w:i w:val="0"/>
          <w:sz w:val="24"/>
          <w:szCs w:val="24"/>
        </w:rPr>
        <w:t xml:space="preserve"> Mateřskou školu </w:t>
      </w:r>
      <w:proofErr w:type="spellStart"/>
      <w:r w:rsidR="00812B4B" w:rsidRPr="00CE334D">
        <w:rPr>
          <w:rStyle w:val="Zdraznn"/>
          <w:rFonts w:ascii="Calibri" w:hAnsi="Calibri"/>
          <w:i w:val="0"/>
          <w:sz w:val="24"/>
          <w:szCs w:val="24"/>
        </w:rPr>
        <w:t>Linetka</w:t>
      </w:r>
      <w:proofErr w:type="spellEnd"/>
      <w:r w:rsidR="00812B4B" w:rsidRPr="00CE334D">
        <w:rPr>
          <w:rStyle w:val="Zdraznn"/>
          <w:rFonts w:ascii="Calibri" w:hAnsi="Calibri"/>
          <w:i w:val="0"/>
          <w:sz w:val="24"/>
          <w:szCs w:val="24"/>
        </w:rPr>
        <w:t xml:space="preserve"> s.r.o.</w:t>
      </w:r>
    </w:p>
    <w:p w14:paraId="101DDF52" w14:textId="77777777" w:rsidR="00442C7A" w:rsidRPr="00A605D5" w:rsidRDefault="00442C7A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lastRenderedPageBreak/>
        <w:t>Odpovědnost</w:t>
      </w:r>
    </w:p>
    <w:p w14:paraId="650D188A" w14:textId="77777777" w:rsidR="00442C7A" w:rsidRPr="00CE334D" w:rsidRDefault="00442C7A" w:rsidP="00442C7A">
      <w:pPr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>Za zpracování</w:t>
      </w:r>
      <w:r w:rsidR="00880731" w:rsidRPr="00CE334D">
        <w:rPr>
          <w:rStyle w:val="Zdraznn"/>
          <w:rFonts w:ascii="Calibri" w:hAnsi="Calibri"/>
          <w:i w:val="0"/>
          <w:sz w:val="24"/>
          <w:szCs w:val="24"/>
        </w:rPr>
        <w:t>,</w:t>
      </w:r>
      <w:r w:rsidRPr="00CE334D">
        <w:rPr>
          <w:rStyle w:val="Zdraznn"/>
          <w:rFonts w:ascii="Calibri" w:hAnsi="Calibri"/>
          <w:i w:val="0"/>
          <w:sz w:val="24"/>
          <w:szCs w:val="24"/>
        </w:rPr>
        <w:t xml:space="preserve"> aktualizaci a kontrolu tohoto dokumentu odpovídá ředitelka předškolního zařízení.</w:t>
      </w:r>
    </w:p>
    <w:p w14:paraId="42735879" w14:textId="77777777" w:rsidR="00C445BD" w:rsidRPr="004F68E5" w:rsidRDefault="003B4480" w:rsidP="00A605D5">
      <w:pPr>
        <w:ind w:left="360"/>
        <w:rPr>
          <w:rStyle w:val="Zdraznn"/>
          <w:rFonts w:ascii="Arial" w:hAnsi="Arial" w:cs="Arial"/>
          <w:b/>
          <w:i w:val="0"/>
          <w:sz w:val="32"/>
          <w:szCs w:val="32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 a povinnosti pedagogických pracovníků</w:t>
      </w:r>
    </w:p>
    <w:p w14:paraId="5E15FAD6" w14:textId="77777777" w:rsidR="00C445BD" w:rsidRPr="00CE334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CE334D">
        <w:rPr>
          <w:rFonts w:ascii="Calibri" w:eastAsia="Calibri" w:hAnsi="Calibri" w:cs="Calibri"/>
          <w:b/>
          <w:i/>
          <w:sz w:val="24"/>
          <w:szCs w:val="24"/>
        </w:rPr>
        <w:t>Každý pedagogický pracovník má právo:</w:t>
      </w:r>
    </w:p>
    <w:p w14:paraId="0C44DEA1" w14:textId="77777777" w:rsidR="00C445BD" w:rsidRPr="00CE334D" w:rsidRDefault="00C445BD" w:rsidP="007B244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na zajištění podmínek potřebných pro výkon jejich pedagogické činnosti, zejména na ochranu před fyzickým násilím nebo psychickým nátlakem ze strany dětí nebo zákonných zástupců dětí a dalších osob, které jsou v přímém kontaktu s pedagogickým pracovníkem ve škole,</w:t>
      </w:r>
    </w:p>
    <w:p w14:paraId="491D75C5" w14:textId="77777777" w:rsidR="00C445BD" w:rsidRPr="00CE334D" w:rsidRDefault="00C445BD" w:rsidP="007B244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aby nebylo do jejich přímé pedagogické činnosti zasahováno v rozporu s právními předpisy,</w:t>
      </w:r>
    </w:p>
    <w:p w14:paraId="0A3BD1A6" w14:textId="77777777" w:rsidR="00C445BD" w:rsidRPr="00CE334D" w:rsidRDefault="00C445BD" w:rsidP="007B244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E334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na využívání metod, forem a prostředků dle vlastního uvážení v souladu se zásadami a cíli vzdělávání při přímé vyučovací, výchovné, speciálně pedagogické a pedagogicko-psychologické činnosti,</w:t>
      </w:r>
    </w:p>
    <w:p w14:paraId="33E680EE" w14:textId="77777777" w:rsidR="00C445BD" w:rsidRPr="00CE334D" w:rsidRDefault="00C445BD" w:rsidP="007B2448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na objektivní hodnocení své pedagogické činnosti.</w:t>
      </w:r>
    </w:p>
    <w:p w14:paraId="2CED0A12" w14:textId="77777777" w:rsidR="00C445BD" w:rsidRPr="00CE334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CE334D">
        <w:rPr>
          <w:rFonts w:ascii="Calibri" w:eastAsia="Calibri" w:hAnsi="Calibri" w:cs="Calibri"/>
          <w:b/>
          <w:i/>
          <w:sz w:val="24"/>
          <w:szCs w:val="24"/>
        </w:rPr>
        <w:t>Každý pedagogický pracovník má povinnost:</w:t>
      </w:r>
    </w:p>
    <w:p w14:paraId="1CA825B0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E334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vykonávat pedagogickou činnost v souladu se zásadami a cíli vzdělávání,</w:t>
      </w:r>
    </w:p>
    <w:p w14:paraId="79BA9FE9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chránit a respektovat práva dítěte,</w:t>
      </w:r>
    </w:p>
    <w:p w14:paraId="079598B9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chránit bezpečí a zdraví dítěte a předcházet všem formám rizikového chování ve škole,</w:t>
      </w:r>
    </w:p>
    <w:p w14:paraId="1110940D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svým přístupem k výchově a vzdělávání vytvářet pozitivní a bezpečné klima ve školním prostředí a podporovat jeho rozvoj,</w:t>
      </w:r>
    </w:p>
    <w:p w14:paraId="440C7BF5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E334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zachovávat mlčenlivost a chránit před zneužitím osobní údaje, informace o zdravotním stavu dětí a výsledky poradenské pomoci školského poradenského zařízení a školního poradenského pracoviště, s nimiž přišel do styku,</w:t>
      </w:r>
    </w:p>
    <w:p w14:paraId="2DFC398D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E334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poskytovat dítěti nebo zákonnému zástupci nezletilého dítěte informace spojené s výchovou a vzděláváním.</w:t>
      </w:r>
    </w:p>
    <w:p w14:paraId="40389E01" w14:textId="77777777" w:rsidR="00442C7A" w:rsidRPr="00CE334D" w:rsidRDefault="00442C7A" w:rsidP="00442C7A">
      <w:pPr>
        <w:rPr>
          <w:rStyle w:val="Zdraznn"/>
          <w:rFonts w:ascii="Calibri" w:hAnsi="Calibri"/>
          <w:b/>
          <w:i w:val="0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71266A7" w14:textId="77777777" w:rsidR="00442C7A" w:rsidRPr="004F68E5" w:rsidRDefault="00442C7A" w:rsidP="00442C7A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</w:t>
      </w:r>
      <w:r w:rsidR="00727D39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 povinnosti</w:t>
      </w: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DĚTÍ</w:t>
      </w:r>
      <w:r w:rsidR="000A3E9A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80731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  <w:proofErr w:type="gramEnd"/>
      <w:r w:rsidR="000A3E9A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</w:t>
      </w:r>
    </w:p>
    <w:p w14:paraId="77F8E9C9" w14:textId="77777777" w:rsidR="00727D39" w:rsidRPr="004F68E5" w:rsidRDefault="003B4480" w:rsidP="008C2633">
      <w:pPr>
        <w:rPr>
          <w:rStyle w:val="Zdraznn"/>
          <w:rFonts w:ascii="Arial" w:hAnsi="Arial" w:cs="Arial"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  DĚTÍ</w:t>
      </w:r>
      <w:proofErr w:type="gramEnd"/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:</w:t>
      </w:r>
      <w:r w:rsidRPr="004F68E5">
        <w:rPr>
          <w:rStyle w:val="Zdraznn"/>
          <w:rFonts w:ascii="Arial" w:hAnsi="Arial" w:cs="Arial"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14:paraId="232DAB0C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kvalitní předškolní vzdělávání a výchovu v rozsahu poskytovaném mateřskou školou směřující k rozvoji všech jeho schopností a dovedností,</w:t>
      </w:r>
    </w:p>
    <w:p w14:paraId="2A07BBE9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fyzicky a psychicky bezpečné prostředí při pobytu v mateřské škole,</w:t>
      </w:r>
    </w:p>
    <w:p w14:paraId="05C0973D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svobodnou volbu činností z nabídky programu dne a účastí na všech aktivitách mateřské školy, pokud to dovolí jeho zdravotní stav,</w:t>
      </w:r>
    </w:p>
    <w:p w14:paraId="4876BE79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poskytnutí ochrany (potřeba jídla, oblečení, místa k životu, lékařské pomoci, ochrana před lidmi a situacemi, které by je mohli fyzicky nebo psychicky zranit),</w:t>
      </w:r>
    </w:p>
    <w:p w14:paraId="0E761475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být respektováno jako jedinec ve společnosti (slušné zacházení, právo na přátelství, na respektování jazyka, barvy pleti, rasy či sociální skupiny),</w:t>
      </w:r>
    </w:p>
    <w:p w14:paraId="62FB8094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lastRenderedPageBreak/>
        <w:t>na emočně kladné prostředí, na vlídné, laskavé, ohleduplné, vstřícné jednání od všech zaměstnanců mateřské školy (právo žít s každým ze svých rodičů, pokud by mu to neuškodilo, právo mít někoho, kdo se ho zastane, právo být s lidmi, kteří ho mají rádi, právo na pozornost a vedení ze strany dospělých, právo dostávat a projevovat lásku),</w:t>
      </w:r>
    </w:p>
    <w:p w14:paraId="658090D2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být respektováno jako jedinec s možností rozvoje, který si chce potvrzovat svoji identitu (právo vyrůst v zdravého jednotlivce, tělesně i duševně, právo být veden k tomu, aby respektoval ostatní lidi bez ohledu na rasu, náboženství apod., právo rozvíjet všechny své schopnosti a nadání, právo hrát si, právo na soukromí),</w:t>
      </w:r>
    </w:p>
    <w:p w14:paraId="1040A714" w14:textId="77777777" w:rsidR="008C2633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individuálně přizpůsobený adaptační režim (zákonní zástupci dítěte po dohodě s ředitelkou a učiteli školy dohodnou</w:t>
      </w:r>
      <w:r w:rsidR="008C2633" w:rsidRPr="00CE334D">
        <w:rPr>
          <w:rFonts w:ascii="Calibri" w:eastAsia="Calibri" w:hAnsi="Calibri" w:cs="Calibri"/>
          <w:sz w:val="24"/>
          <w:szCs w:val="24"/>
        </w:rPr>
        <w:t xml:space="preserve"> nejvhodnější postup)</w:t>
      </w:r>
    </w:p>
    <w:p w14:paraId="1B565521" w14:textId="77777777" w:rsidR="008C2633" w:rsidRPr="00CE334D" w:rsidRDefault="008C2633" w:rsidP="008F4467">
      <w:pPr>
        <w:suppressAutoHyphens/>
        <w:spacing w:after="120" w:line="240" w:lineRule="auto"/>
        <w:jc w:val="both"/>
        <w:rPr>
          <w:rStyle w:val="Zdraznn"/>
          <w:rFonts w:ascii="Calibri" w:eastAsia="Calibri" w:hAnsi="Calibri" w:cs="Calibri"/>
          <w:i w:val="0"/>
          <w:iCs w:val="0"/>
          <w:sz w:val="24"/>
          <w:szCs w:val="24"/>
        </w:rPr>
      </w:pPr>
    </w:p>
    <w:p w14:paraId="5A0C8291" w14:textId="77777777" w:rsidR="008C2633" w:rsidRPr="004F68E5" w:rsidRDefault="003B4480" w:rsidP="008F4467">
      <w:pPr>
        <w:suppressAutoHyphens/>
        <w:spacing w:after="120" w:line="240" w:lineRule="auto"/>
        <w:jc w:val="both"/>
        <w:rPr>
          <w:rStyle w:val="Zdraznn"/>
          <w:rFonts w:ascii="Arial" w:eastAsia="Calibri" w:hAnsi="Arial" w:cs="Arial"/>
          <w:i w:val="0"/>
          <w:iCs w:val="0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Povinnosti dětí</w:t>
      </w:r>
      <w:r w:rsidRPr="004F68E5">
        <w:rPr>
          <w:rStyle w:val="Zdraznn"/>
          <w:rFonts w:ascii="Arial" w:hAnsi="Arial" w:cs="Arial"/>
          <w:i w:val="0"/>
        </w:rPr>
        <w:t xml:space="preserve">:                                                                                                       </w:t>
      </w:r>
    </w:p>
    <w:p w14:paraId="2CF9DBA1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dodržovat stanovená pravidla soužití v mateřské škole, plnit pokyny zaměstnanců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školy k ochraně zdraví a bezpečnosti, s nimiž byli seznámeni,</w:t>
      </w:r>
    </w:p>
    <w:p w14:paraId="086B78FF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adekvátně reagovat a respektovat pedagoga a ostatní zaměstnance školy,</w:t>
      </w:r>
    </w:p>
    <w:p w14:paraId="1E0D8962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šetrně zacházet s hračkami a učebními pomůckami,</w:t>
      </w:r>
    </w:p>
    <w:p w14:paraId="085C37AB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vzájemně si pomáhat a neubližovat si,</w:t>
      </w:r>
      <w:r w:rsidRPr="00CE334D">
        <w:rPr>
          <w:rFonts w:ascii="Calibri" w:hAnsi="Calibri"/>
          <w:sz w:val="24"/>
          <w:szCs w:val="24"/>
        </w:rPr>
        <w:t xml:space="preserve"> neničit práci druhých, ani majetek školy,</w:t>
      </w:r>
    </w:p>
    <w:p w14:paraId="54D03E09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dodržovat</w:t>
      </w:r>
      <w:r w:rsidRPr="00CE334D">
        <w:rPr>
          <w:rFonts w:ascii="Calibri" w:hAnsi="Calibri"/>
          <w:sz w:val="24"/>
          <w:szCs w:val="24"/>
        </w:rPr>
        <w:t xml:space="preserve"> základní hygienické, společenské, bezpečnostní a kulturní návyky ve škole, na školní zahradě, vycházce i při akcích školy, tak jak o nich bylo poučeno,</w:t>
      </w:r>
    </w:p>
    <w:p w14:paraId="53E8D1D6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oznámit učitelce nebo ostatním zaměstnancům školy jakékoliv přání,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potřebu,</w:t>
      </w:r>
    </w:p>
    <w:p w14:paraId="25C6CE2B" w14:textId="77777777" w:rsidR="008041A2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oznámit učitelce nebo ostatním zaměstnancům školy jakékoliv násilí,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tělesné či duševní, a jednání odlišné od dohodnutých pravidel.</w:t>
      </w:r>
    </w:p>
    <w:p w14:paraId="56E00FC7" w14:textId="77777777" w:rsidR="00BD0F38" w:rsidRPr="00CE334D" w:rsidRDefault="00BD0F38" w:rsidP="00BD0F38">
      <w:pPr>
        <w:pStyle w:val="Odstavecseseznamem"/>
        <w:spacing w:after="12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6CCA1C0F" w14:textId="77777777" w:rsidR="00BD0F38" w:rsidRPr="00812B4B" w:rsidRDefault="00BD0F38" w:rsidP="00BD0F38">
      <w:pPr>
        <w:pStyle w:val="Odstavecseseznamem"/>
        <w:spacing w:after="120" w:line="240" w:lineRule="auto"/>
        <w:ind w:left="1080"/>
        <w:jc w:val="both"/>
        <w:rPr>
          <w:rStyle w:val="Zdraznn"/>
          <w:rFonts w:ascii="Calibri" w:hAnsi="Calibri" w:cs="Calibri"/>
          <w:i w:val="0"/>
          <w:iCs w:val="0"/>
          <w:szCs w:val="24"/>
        </w:rPr>
      </w:pPr>
    </w:p>
    <w:p w14:paraId="20A35254" w14:textId="77777777" w:rsidR="008041A2" w:rsidRPr="004F68E5" w:rsidRDefault="00442C7A" w:rsidP="008F4467">
      <w:pPr>
        <w:rPr>
          <w:rStyle w:val="Zdraznn"/>
          <w:rFonts w:ascii="Arial" w:hAnsi="Arial" w:cs="Arial"/>
          <w:i w:val="0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 ZÁKONNÝCH ZÁSTUPCŮ</w:t>
      </w:r>
      <w:r w:rsidRPr="004F68E5">
        <w:rPr>
          <w:rStyle w:val="Zdraznn"/>
          <w:rFonts w:ascii="Arial" w:hAnsi="Arial" w:cs="Arial"/>
          <w:i w:val="0"/>
        </w:rPr>
        <w:t>:</w:t>
      </w:r>
      <w:r w:rsidR="000A3E9A" w:rsidRPr="004F68E5">
        <w:rPr>
          <w:rStyle w:val="Zdraznn"/>
          <w:rFonts w:ascii="Arial" w:hAnsi="Arial" w:cs="Arial"/>
          <w:i w:val="0"/>
        </w:rPr>
        <w:t xml:space="preserve">                                                                                                       </w:t>
      </w:r>
      <w:r w:rsidR="000A3E9A" w:rsidRPr="004F68E5">
        <w:rPr>
          <w:rFonts w:ascii="Arial" w:hAnsi="Arial" w:cs="Arial"/>
          <w:iCs/>
          <w:noProof/>
          <w:lang w:eastAsia="cs-CZ"/>
        </w:rPr>
        <w:t xml:space="preserve"> </w:t>
      </w:r>
    </w:p>
    <w:p w14:paraId="349A2321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vyjadřovat se ke všem rozhodnutím, týkajícím se podstatných záležitostí vzdělávání jeho dítěte, přičemž jejich vyjádřením musí být věnována pozornost,</w:t>
      </w:r>
    </w:p>
    <w:p w14:paraId="18426ED3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na informace a poradenskou pomoc školy nebo poradenského zařízení v záležitostech týkajících se vzdělávání jejich dítěte,</w:t>
      </w:r>
    </w:p>
    <w:p w14:paraId="47A25338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na jiný způsob plnění povinného předškolního vzdělávání (individuální vzdělávání, vzdělávání v přípravné třídě základní školy, v zahraniční škole na území České republiky)</w:t>
      </w:r>
    </w:p>
    <w:p w14:paraId="395F5885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na korektní jednání a chování ze strany všech zaměstnanců školy,</w:t>
      </w:r>
    </w:p>
    <w:p w14:paraId="19D3C39B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na diskrétnost a ochranu informací, týkajících se jejich osobního a rodinného života,</w:t>
      </w:r>
    </w:p>
    <w:p w14:paraId="6C03CA40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spolurozhodovat při plánování programu mateřské školy, při řešení vzniklých problémů,</w:t>
      </w:r>
    </w:p>
    <w:p w14:paraId="6872FB40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má právo přispívat svými nápady a náměty k obohacení vzdělávacího programu školy,</w:t>
      </w:r>
    </w:p>
    <w:p w14:paraId="1E1DA5C9" w14:textId="39DA3853" w:rsidR="00880731" w:rsidRDefault="00727D39" w:rsidP="00812B4B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projevit jakékoliv připomínky k provozu mateřské školy, učitelce nebo ředitelce školy.</w:t>
      </w:r>
    </w:p>
    <w:p w14:paraId="03AFACC9" w14:textId="77777777" w:rsidR="00CE334D" w:rsidRPr="00CE334D" w:rsidRDefault="00CE334D" w:rsidP="00CE334D">
      <w:pPr>
        <w:pStyle w:val="Odstavecseseznamem"/>
        <w:spacing w:after="120" w:line="240" w:lineRule="auto"/>
        <w:ind w:left="1440"/>
        <w:jc w:val="both"/>
        <w:rPr>
          <w:rStyle w:val="Zdraznn"/>
          <w:rFonts w:ascii="Calibri" w:eastAsia="Calibri" w:hAnsi="Calibri" w:cs="Times New Roman"/>
          <w:i w:val="0"/>
          <w:iCs w:val="0"/>
          <w:sz w:val="24"/>
          <w:szCs w:val="24"/>
        </w:rPr>
      </w:pPr>
    </w:p>
    <w:p w14:paraId="726DDA32" w14:textId="77777777" w:rsidR="001254C0" w:rsidRPr="001254C0" w:rsidRDefault="001254C0" w:rsidP="001254C0">
      <w:pPr>
        <w:jc w:val="both"/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POVINNOSTI ZÁKONNÝCH ZÁSTUPCŮ</w:t>
      </w:r>
      <w:r w:rsidRPr="001254C0"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7B58A99F" w14:textId="77777777" w:rsidR="001254C0" w:rsidRPr="00CE334D" w:rsidRDefault="001254C0" w:rsidP="007B2448">
      <w:pPr>
        <w:pStyle w:val="Odstavecseseznamem"/>
        <w:numPr>
          <w:ilvl w:val="0"/>
          <w:numId w:val="1"/>
        </w:numPr>
        <w:jc w:val="both"/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>Respektovat pravidla slušného chování v areálu školy</w:t>
      </w:r>
    </w:p>
    <w:p w14:paraId="1370238A" w14:textId="77777777" w:rsidR="00727D39" w:rsidRPr="00CE334D" w:rsidRDefault="001254C0" w:rsidP="007B2448">
      <w:pPr>
        <w:pStyle w:val="Odstavecseseznamem"/>
        <w:numPr>
          <w:ilvl w:val="0"/>
          <w:numId w:val="1"/>
        </w:numPr>
        <w:jc w:val="both"/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 xml:space="preserve">Pro vyzvedávání jinou osobou vyplní příslušný formulář, osobě neuvedené </w:t>
      </w:r>
      <w:r w:rsidR="004F68E5" w:rsidRPr="00CE334D">
        <w:rPr>
          <w:rStyle w:val="Zdraznn"/>
          <w:rFonts w:ascii="Calibri" w:hAnsi="Calibri"/>
          <w:i w:val="0"/>
          <w:sz w:val="24"/>
          <w:szCs w:val="24"/>
        </w:rPr>
        <w:t>ve formuláři nebude dítě vydáno!</w:t>
      </w:r>
    </w:p>
    <w:p w14:paraId="50101277" w14:textId="4F50DE38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zajistit, aby se dítě mělo možnost vzdělávat</w:t>
      </w:r>
    </w:p>
    <w:p w14:paraId="13A134F4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informovat školu o změně zdravotní způsobilosti,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zdravotních obtížích dítěte nebo jiných závažných skutečnostech, které by mohly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mít vliv na průběh vzdělávání,</w:t>
      </w:r>
    </w:p>
    <w:p w14:paraId="2A792053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předat dítě učitelce do třídy osobně, je nepřípustné, aby dítě do m</w:t>
      </w:r>
      <w:r w:rsidR="00A605D5" w:rsidRPr="00CE334D">
        <w:rPr>
          <w:rFonts w:ascii="Calibri" w:hAnsi="Calibri" w:cs="Calibri"/>
          <w:sz w:val="24"/>
          <w:szCs w:val="24"/>
        </w:rPr>
        <w:t>ateřské školy docházelo samotné</w:t>
      </w:r>
    </w:p>
    <w:p w14:paraId="03D9E606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b/>
          <w:bCs/>
          <w:sz w:val="24"/>
          <w:szCs w:val="24"/>
          <w:u w:val="single"/>
        </w:rPr>
        <w:t>přivádět dítě do MŠ zdravé, oznámit ihned infekční onemocnění dítěte</w:t>
      </w:r>
      <w:r w:rsidRPr="00CE334D">
        <w:rPr>
          <w:rFonts w:ascii="Calibri" w:hAnsi="Calibri" w:cs="Calibri"/>
          <w:sz w:val="24"/>
          <w:szCs w:val="24"/>
        </w:rPr>
        <w:t>,</w:t>
      </w:r>
    </w:p>
    <w:p w14:paraId="595A2DCC" w14:textId="078A3E8C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/>
          <w:iCs/>
          <w:sz w:val="24"/>
          <w:szCs w:val="24"/>
        </w:rPr>
        <w:t>dokládat důvody nepřítomnosti dítěte v souladu s podmínkami stanovenými v tomto školním řádu</w:t>
      </w:r>
      <w:r w:rsidRPr="00CE334D">
        <w:rPr>
          <w:rFonts w:ascii="Calibri" w:hAnsi="Calibri" w:cs="Calibri"/>
          <w:sz w:val="24"/>
          <w:szCs w:val="24"/>
        </w:rPr>
        <w:t>,</w:t>
      </w:r>
      <w:r w:rsidR="00074DFD">
        <w:rPr>
          <w:rFonts w:ascii="Calibri" w:hAnsi="Calibri" w:cs="Calibri"/>
          <w:sz w:val="24"/>
          <w:szCs w:val="24"/>
        </w:rPr>
        <w:t xml:space="preserve"> omlouvat dítě včas v aplikaci Naše MŠ.</w:t>
      </w:r>
    </w:p>
    <w:p w14:paraId="739BDF18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řídit se školním řáde</w:t>
      </w:r>
      <w:r w:rsidR="001C39E3" w:rsidRPr="00CE334D">
        <w:rPr>
          <w:rFonts w:ascii="Calibri" w:hAnsi="Calibri" w:cs="Calibri"/>
          <w:sz w:val="24"/>
          <w:szCs w:val="24"/>
        </w:rPr>
        <w:t>m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a respektovat další vnitřní předpisy školy,</w:t>
      </w:r>
    </w:p>
    <w:p w14:paraId="3DCAA2D1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provádět úplatu za předškolní vzdělávání a str</w:t>
      </w:r>
      <w:r w:rsidR="007A0FF1" w:rsidRPr="00CE334D">
        <w:rPr>
          <w:rFonts w:ascii="Calibri" w:hAnsi="Calibri" w:cs="Calibri"/>
          <w:sz w:val="24"/>
          <w:szCs w:val="24"/>
        </w:rPr>
        <w:t>avné v souladu s vnitřní směrnicí MŠ</w:t>
      </w:r>
    </w:p>
    <w:p w14:paraId="21D4F296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neprodleně každou změnu související s dítětem sdělit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učitelce (změny bydliště, změnu telefonních čísel, zdravotní stav dítěte),</w:t>
      </w:r>
    </w:p>
    <w:p w14:paraId="016B22FD" w14:textId="77777777" w:rsidR="001254C0" w:rsidRPr="00CE334D" w:rsidRDefault="00727D39" w:rsidP="007B244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/>
          <w:iCs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 xml:space="preserve">bez odkladu </w:t>
      </w:r>
      <w:r w:rsidRPr="00CE334D">
        <w:rPr>
          <w:rFonts w:ascii="Calibri" w:eastAsia="Times New Roman" w:hAnsi="Calibri"/>
          <w:sz w:val="24"/>
          <w:szCs w:val="24"/>
        </w:rPr>
        <w:t>opustit budovu i areál mateřské školy po vyzvednutí dítěte</w:t>
      </w:r>
    </w:p>
    <w:p w14:paraId="0629E3C2" w14:textId="77777777" w:rsidR="00BD0F38" w:rsidRPr="00CE334D" w:rsidRDefault="00BD0F38" w:rsidP="007B244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/>
          <w:iCs/>
          <w:sz w:val="24"/>
          <w:szCs w:val="24"/>
        </w:rPr>
      </w:pPr>
      <w:r w:rsidRPr="00CE334D">
        <w:rPr>
          <w:rFonts w:ascii="Calibri" w:hAnsi="Calibri"/>
          <w:iCs/>
          <w:sz w:val="24"/>
          <w:szCs w:val="24"/>
        </w:rPr>
        <w:t>Do MŠ dávat dítě zdravé, bez příznaků jakékoliv nemoci</w:t>
      </w:r>
    </w:p>
    <w:p w14:paraId="10134486" w14:textId="77777777" w:rsidR="00812B4B" w:rsidRPr="00A605D5" w:rsidRDefault="00812B4B" w:rsidP="00812B4B">
      <w:pPr>
        <w:suppressAutoHyphens/>
        <w:spacing w:after="120" w:line="240" w:lineRule="auto"/>
        <w:ind w:left="720"/>
        <w:jc w:val="both"/>
        <w:rPr>
          <w:rStyle w:val="Zdraznn"/>
          <w:rFonts w:ascii="Calibri" w:hAnsi="Calibri"/>
          <w:i w:val="0"/>
        </w:rPr>
      </w:pPr>
    </w:p>
    <w:p w14:paraId="4E388CBF" w14:textId="77777777" w:rsidR="00133B41" w:rsidRPr="004F68E5" w:rsidRDefault="00157429" w:rsidP="008041A2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UKONČENÍ PŘEDŠKOLNÍHO VZDĚLÁVÁNÍ:</w:t>
      </w:r>
    </w:p>
    <w:p w14:paraId="6A7C6191" w14:textId="77777777" w:rsidR="00317803" w:rsidRPr="00524329" w:rsidRDefault="00317803" w:rsidP="00317803">
      <w:pPr>
        <w:keepNext/>
        <w:keepLines/>
        <w:numPr>
          <w:ilvl w:val="1"/>
          <w:numId w:val="0"/>
        </w:numPr>
        <w:spacing w:after="120" w:line="24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32"/>
          <w:szCs w:val="26"/>
        </w:rPr>
      </w:pPr>
      <w:r w:rsidRPr="00524329">
        <w:rPr>
          <w:rFonts w:ascii="Calibri" w:eastAsia="Times New Roman" w:hAnsi="Calibri" w:cs="Calibri"/>
          <w:b/>
          <w:bCs/>
          <w:sz w:val="28"/>
          <w:szCs w:val="24"/>
        </w:rPr>
        <w:t>Ukončení docházky dětí do mateřské školy</w:t>
      </w:r>
    </w:p>
    <w:p w14:paraId="40B7F674" w14:textId="77777777" w:rsidR="00317803" w:rsidRPr="00867F52" w:rsidRDefault="00317803" w:rsidP="007B2448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67F52">
        <w:rPr>
          <w:rFonts w:ascii="Calibri" w:eastAsia="Calibri" w:hAnsi="Calibri" w:cs="Calibri"/>
          <w:sz w:val="24"/>
          <w:szCs w:val="24"/>
        </w:rPr>
        <w:t>Ředitelka školy může ukončit docházku do MŠ po předchozím písemném upozornění zástupce dítěte, podle</w:t>
      </w:r>
      <w:r w:rsidRPr="00867F5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67F52">
        <w:rPr>
          <w:rFonts w:ascii="Calibri" w:eastAsia="Calibri" w:hAnsi="Calibri" w:cs="Calibri"/>
          <w:sz w:val="24"/>
          <w:szCs w:val="24"/>
        </w:rPr>
        <w:t>§ 35 odst. 1, písm. a) – d) školského zákona, jestliže:</w:t>
      </w:r>
    </w:p>
    <w:p w14:paraId="6C76A6DD" w14:textId="77777777" w:rsidR="0026330C" w:rsidRPr="0026330C" w:rsidRDefault="00317803" w:rsidP="0026330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dítě se bez omluvy zákonného zástupce nepřetržitě neúčastní předškolního vzděláv</w:t>
      </w:r>
      <w:r w:rsidR="0026330C">
        <w:rPr>
          <w:rFonts w:ascii="Calibri" w:eastAsia="Calibri" w:hAnsi="Calibri" w:cs="Calibri"/>
          <w:sz w:val="24"/>
          <w:szCs w:val="24"/>
        </w:rPr>
        <w:t>ání po dobu delší jak dva týdny</w:t>
      </w:r>
    </w:p>
    <w:p w14:paraId="1EEC6D9D" w14:textId="77777777" w:rsidR="00317803" w:rsidRPr="00524329" w:rsidRDefault="00317803" w:rsidP="007B244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zákonný zástupce dítěte závažným způsobem opakovaně narušuje provoz MŠ a jednání s ní</w:t>
      </w:r>
      <w:r w:rsidR="00867F52">
        <w:rPr>
          <w:rFonts w:ascii="Calibri" w:eastAsia="Calibri" w:hAnsi="Calibri" w:cs="Calibri"/>
          <w:sz w:val="24"/>
          <w:szCs w:val="24"/>
        </w:rPr>
        <w:t>m nepřineslo očekávaný výsledek</w:t>
      </w:r>
    </w:p>
    <w:p w14:paraId="6F35E74A" w14:textId="77777777" w:rsidR="00317803" w:rsidRPr="00524329" w:rsidRDefault="00317803" w:rsidP="007B244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ukončení doporučí v průběhu zkušebního pobytu dítěte v MŠ (adaptace lékař nebo školské poradenské zařízení,</w:t>
      </w:r>
    </w:p>
    <w:p w14:paraId="01F6F820" w14:textId="77777777" w:rsidR="00317803" w:rsidRPr="00524329" w:rsidRDefault="00317803" w:rsidP="007B2448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zákonný zástupce opakovaně neuhradí úplatu za vzdělávání v mateřské škole nebo úplatu za školní stravování ve stanoveném termínu a nedohodne s ředitelkou jiný termín úhrady (dohoda musí být sjednána písemně, jinak je neplatná).</w:t>
      </w:r>
    </w:p>
    <w:p w14:paraId="7A998903" w14:textId="77777777" w:rsidR="00317803" w:rsidRPr="00867F52" w:rsidRDefault="00317803" w:rsidP="007B2448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Style w:val="Zdraznn"/>
          <w:rFonts w:ascii="Calibri" w:eastAsia="Calibri" w:hAnsi="Calibri" w:cs="Calibri"/>
          <w:i w:val="0"/>
          <w:iCs w:val="0"/>
          <w:sz w:val="24"/>
          <w:szCs w:val="24"/>
        </w:rPr>
      </w:pPr>
      <w:r w:rsidRPr="00867F52">
        <w:rPr>
          <w:rFonts w:ascii="Calibri" w:eastAsia="Calibri" w:hAnsi="Calibri" w:cs="Calibri"/>
          <w:sz w:val="24"/>
          <w:szCs w:val="24"/>
        </w:rPr>
        <w:t>Ukončení docházky dítěte do mateřské školy lze provést pouze prostřednictvím ředitelky mateřské školy nebo její zástupkyně. Rozhodnout o ukončení předškolního vzdělávání nelze v případě dítěte, pro které je předškolní vzdělávání povinné.</w:t>
      </w:r>
    </w:p>
    <w:p w14:paraId="6F2A2A6E" w14:textId="6670F2C2" w:rsidR="00271D4D" w:rsidRDefault="00271D4D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61DE634" w14:textId="141517AF" w:rsidR="00CE334D" w:rsidRDefault="00CE334D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83A504C" w14:textId="77777777" w:rsidR="00CE334D" w:rsidRDefault="00CE334D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FAAB5EC" w14:textId="77777777" w:rsidR="003E174F" w:rsidRPr="004F68E5" w:rsidRDefault="003E174F" w:rsidP="00442C7A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POVINNÉ PŘEDŠKOLNÍ VZDĚLÁVÁNÍ:</w:t>
      </w:r>
    </w:p>
    <w:p w14:paraId="1311F13C" w14:textId="77777777" w:rsidR="00133B41" w:rsidRDefault="00133B41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2603DC0" w14:textId="77777777" w:rsidR="00A73D66" w:rsidRPr="00524329" w:rsidRDefault="00A73D66" w:rsidP="00A73D66">
      <w:pPr>
        <w:keepNext/>
        <w:keepLines/>
        <w:numPr>
          <w:ilvl w:val="1"/>
          <w:numId w:val="0"/>
        </w:numPr>
        <w:spacing w:after="120" w:line="24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Povinné předškolní vzdělávání</w:t>
      </w:r>
    </w:p>
    <w:p w14:paraId="312DB602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</w:rPr>
        <w:t xml:space="preserve">Podle § 34a školského zákona </w:t>
      </w:r>
      <w:r w:rsidRPr="00A73D66">
        <w:rPr>
          <w:rFonts w:eastAsia="Calibri" w:cs="Times New Roman"/>
          <w:b/>
          <w:sz w:val="24"/>
        </w:rPr>
        <w:t xml:space="preserve">má zákonný zástupce dítěte povinnost přihlásit dítě k předškolnímu vzdělávání </w:t>
      </w:r>
      <w:r w:rsidRPr="00A73D66">
        <w:rPr>
          <w:rFonts w:eastAsia="Calibri" w:cs="Times New Roman"/>
          <w:sz w:val="24"/>
        </w:rPr>
        <w:t>v kalendářním roce, ve kterém začíná povinnost předškolního vzdělávání dítěte (děti, které k 31. 8. dosáhnou věku 5 let).</w:t>
      </w:r>
      <w:r w:rsidRPr="00A73D66">
        <w:rPr>
          <w:rFonts w:eastAsia="Calibri" w:cs="Times New Roman"/>
          <w:sz w:val="24"/>
          <w:szCs w:val="24"/>
        </w:rPr>
        <w:t xml:space="preserve"> Zákonní zástupci mají povinnost zajistit, aby dítě, které plní povinné předškolní vzdělávání, docházelo řádně do mateřské školy. Zanedbává-li péči o povinné předškolní vzdělávání, dopouští se tím přestupku podle § 182a školského zákona.</w:t>
      </w:r>
    </w:p>
    <w:p w14:paraId="41AC3A9A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Předškolní vzdělávání je pro děti povinné od 1. 9. 2017 a má formu pravidelné denní docházky v pracovních dnech, a to v rozsahu 4 souvislé hodiny denně. Povinnost předškolního vzdělávání není dána ve dnech školních prázdnin (tak jako u základních a středních škol). Jarní prázdniny se určují podle sídla mateřské školy.</w:t>
      </w:r>
    </w:p>
    <w:p w14:paraId="0750F18D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Podmínky a pravidla pro plnění povinného předškolního vzdělávání, které jsou pro zákonné zástupce závazné:</w:t>
      </w:r>
    </w:p>
    <w:p w14:paraId="474F6C43" w14:textId="6422E6E6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Povinné předškolní vzdělávání </w:t>
      </w:r>
      <w:r w:rsidRPr="00A73D66">
        <w:rPr>
          <w:rFonts w:eastAsia="Calibri" w:cs="Times New Roman"/>
          <w:b/>
          <w:sz w:val="24"/>
          <w:szCs w:val="24"/>
        </w:rPr>
        <w:t>bude probíhat v mateřské škole denně, 5 dní v týdnu, v rozmezí mezi 8:</w:t>
      </w:r>
      <w:r w:rsidR="00CE334D">
        <w:rPr>
          <w:rFonts w:eastAsia="Calibri" w:cs="Times New Roman"/>
          <w:b/>
          <w:sz w:val="24"/>
          <w:szCs w:val="24"/>
        </w:rPr>
        <w:t>0</w:t>
      </w:r>
      <w:r w:rsidRPr="00A73D66">
        <w:rPr>
          <w:rFonts w:eastAsia="Calibri" w:cs="Times New Roman"/>
          <w:b/>
          <w:sz w:val="24"/>
          <w:szCs w:val="24"/>
        </w:rPr>
        <w:t>0 a 12:</w:t>
      </w:r>
      <w:r w:rsidR="00CE334D">
        <w:rPr>
          <w:rFonts w:eastAsia="Calibri" w:cs="Times New Roman"/>
          <w:b/>
          <w:sz w:val="24"/>
          <w:szCs w:val="24"/>
        </w:rPr>
        <w:t>0</w:t>
      </w:r>
      <w:r w:rsidRPr="00A73D66">
        <w:rPr>
          <w:rFonts w:eastAsia="Calibri" w:cs="Times New Roman"/>
          <w:b/>
          <w:sz w:val="24"/>
          <w:szCs w:val="24"/>
        </w:rPr>
        <w:t>0 hodinou.</w:t>
      </w:r>
    </w:p>
    <w:p w14:paraId="4CF92F77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Vzdělávání je </w:t>
      </w:r>
      <w:r w:rsidRPr="00A73D66">
        <w:rPr>
          <w:rFonts w:eastAsia="Calibri" w:cs="Times New Roman"/>
          <w:b/>
          <w:sz w:val="24"/>
          <w:szCs w:val="24"/>
        </w:rPr>
        <w:t>v době hlavních i vedlejších školních prázdnin dobrovolné</w:t>
      </w:r>
      <w:r w:rsidRPr="00A73D66">
        <w:rPr>
          <w:rFonts w:eastAsia="Calibri" w:cs="Times New Roman"/>
          <w:sz w:val="24"/>
          <w:szCs w:val="24"/>
        </w:rPr>
        <w:t>. Mateřská škola stanoví rozsah prázdnin podle organizačního pokynu MŠMT pro příslušný školní rok a zveřejní jej na začátku školního na nástěnkách i webových stránkách školy.</w:t>
      </w:r>
    </w:p>
    <w:p w14:paraId="0E9EBC01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Omlouvání dětí z povinného předškolního vzdělávání</w:t>
      </w:r>
    </w:p>
    <w:p w14:paraId="7A9F28AF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Zákonný zástupce </w:t>
      </w:r>
      <w:r w:rsidRPr="00A73D66">
        <w:rPr>
          <w:rFonts w:eastAsia="Calibri" w:cs="Times New Roman"/>
          <w:b/>
          <w:sz w:val="24"/>
          <w:szCs w:val="24"/>
        </w:rPr>
        <w:t>má povinnost žádat ředitele školy o uvolnění dítěte ze vzdělávání:</w:t>
      </w:r>
    </w:p>
    <w:p w14:paraId="46E8B5DD" w14:textId="77777777"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sz w:val="24"/>
          <w:szCs w:val="24"/>
        </w:rPr>
        <w:t>při předem známé nepřítomnosti písemně, nejpozději 5 pracovních dní před začátkem nepřítomnosti.</w:t>
      </w:r>
    </w:p>
    <w:p w14:paraId="6895B587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Zákonný zástupce </w:t>
      </w:r>
      <w:r w:rsidRPr="00A73D66">
        <w:rPr>
          <w:rFonts w:eastAsia="Calibri" w:cs="Times New Roman"/>
          <w:b/>
          <w:sz w:val="24"/>
          <w:szCs w:val="24"/>
        </w:rPr>
        <w:t>má povinnost omluvit nepřítomnost dítěte ve vzdělávání:</w:t>
      </w:r>
      <w:r w:rsidR="00DF32ED">
        <w:rPr>
          <w:rFonts w:eastAsia="Calibri" w:cs="Times New Roman"/>
          <w:b/>
          <w:sz w:val="24"/>
          <w:szCs w:val="24"/>
        </w:rPr>
        <w:t xml:space="preserve"> Omlouvání všech dětí, nejen předškoláků se děje přes aplikaci „Naše MŠ“ </w:t>
      </w:r>
    </w:p>
    <w:p w14:paraId="5261D881" w14:textId="3EEF711E"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sz w:val="24"/>
          <w:szCs w:val="24"/>
        </w:rPr>
        <w:t xml:space="preserve">neúčast dítěte </w:t>
      </w:r>
      <w:r w:rsidRPr="00524329">
        <w:rPr>
          <w:rFonts w:eastAsia="Calibri" w:cs="Times New Roman"/>
          <w:b/>
          <w:sz w:val="24"/>
          <w:szCs w:val="24"/>
        </w:rPr>
        <w:t>oznamuje první den nepřítomnosti dítěte</w:t>
      </w:r>
      <w:r w:rsidRPr="00524329">
        <w:rPr>
          <w:rFonts w:eastAsia="Calibri" w:cs="Times New Roman"/>
          <w:sz w:val="24"/>
          <w:szCs w:val="24"/>
        </w:rPr>
        <w:t xml:space="preserve"> </w:t>
      </w:r>
      <w:r w:rsidR="00CE334D">
        <w:rPr>
          <w:rFonts w:eastAsia="Calibri" w:cs="Times New Roman"/>
          <w:sz w:val="24"/>
          <w:szCs w:val="24"/>
        </w:rPr>
        <w:t xml:space="preserve">přes aplikaci Naše </w:t>
      </w:r>
      <w:proofErr w:type="spellStart"/>
      <w:proofErr w:type="gramStart"/>
      <w:r w:rsidR="00CE334D">
        <w:rPr>
          <w:rFonts w:eastAsia="Calibri" w:cs="Times New Roman"/>
          <w:sz w:val="24"/>
          <w:szCs w:val="24"/>
        </w:rPr>
        <w:t>MŠ,</w:t>
      </w:r>
      <w:r w:rsidRPr="00524329">
        <w:rPr>
          <w:rFonts w:eastAsia="Calibri" w:cs="Times New Roman"/>
          <w:sz w:val="24"/>
          <w:szCs w:val="24"/>
        </w:rPr>
        <w:t>telefonicky</w:t>
      </w:r>
      <w:proofErr w:type="spellEnd"/>
      <w:proofErr w:type="gramEnd"/>
      <w:r w:rsidRPr="00524329">
        <w:rPr>
          <w:rFonts w:eastAsia="Calibri" w:cs="Times New Roman"/>
          <w:sz w:val="24"/>
          <w:szCs w:val="24"/>
        </w:rPr>
        <w:t xml:space="preserve"> nebo emailem učitelce</w:t>
      </w:r>
      <w:r w:rsidR="004F68E5">
        <w:rPr>
          <w:rFonts w:eastAsia="Calibri" w:cs="Times New Roman"/>
          <w:sz w:val="24"/>
          <w:szCs w:val="24"/>
        </w:rPr>
        <w:t xml:space="preserve">, </w:t>
      </w:r>
      <w:r w:rsidRPr="00524329">
        <w:rPr>
          <w:rFonts w:eastAsia="Calibri" w:cs="Times New Roman"/>
          <w:sz w:val="24"/>
          <w:szCs w:val="24"/>
        </w:rPr>
        <w:t>eventuálně ředitelce školy. MŠ nepřítomnost dítěte zaznamená do om</w:t>
      </w:r>
      <w:r w:rsidR="00271D4D">
        <w:rPr>
          <w:rFonts w:eastAsia="Calibri" w:cs="Times New Roman"/>
          <w:sz w:val="24"/>
          <w:szCs w:val="24"/>
        </w:rPr>
        <w:t>luvného listu dítěte.</w:t>
      </w:r>
    </w:p>
    <w:p w14:paraId="0EBBAC40" w14:textId="77777777"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b/>
          <w:sz w:val="24"/>
          <w:szCs w:val="24"/>
        </w:rPr>
        <w:t>písemně, do omluvného listu zhotoví zápis</w:t>
      </w:r>
      <w:r w:rsidRPr="00524329">
        <w:rPr>
          <w:rFonts w:eastAsia="Calibri" w:cs="Times New Roman"/>
          <w:sz w:val="24"/>
          <w:szCs w:val="24"/>
        </w:rPr>
        <w:t xml:space="preserve"> první den po ukončení nepřítomnosti, uvede začátek, konec a důvod nepřítomnosti dítěte ve vzdělávání.</w:t>
      </w:r>
    </w:p>
    <w:p w14:paraId="50CBCF7E" w14:textId="77777777" w:rsid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Ředitelka mateřské školy je oprávněna požadovat doložení důvodu nepřítomnosti dítěte ve vzdělávání. </w:t>
      </w:r>
      <w:r w:rsidRPr="00A73D66">
        <w:rPr>
          <w:rFonts w:eastAsia="Calibri" w:cs="Times New Roman"/>
          <w:b/>
          <w:sz w:val="24"/>
          <w:szCs w:val="24"/>
        </w:rPr>
        <w:t>Zákonný zástupce je povinen doložit důvody nepřítomnosti dítěte nejpozději do 3 dnů ode dne doručení výzvy písemně nebo ústně.</w:t>
      </w:r>
      <w:r w:rsidRPr="00A73D66">
        <w:rPr>
          <w:rFonts w:eastAsia="Calibri" w:cs="Times New Roman"/>
          <w:sz w:val="24"/>
          <w:szCs w:val="24"/>
        </w:rPr>
        <w:t xml:space="preserve"> Ústně doložené důvody jsou písemně zaznamenány zaměstnancem školy. </w:t>
      </w:r>
      <w:r w:rsidRPr="00A73D66">
        <w:rPr>
          <w:rFonts w:eastAsia="Calibri" w:cs="Times New Roman"/>
          <w:b/>
          <w:sz w:val="24"/>
          <w:szCs w:val="24"/>
        </w:rPr>
        <w:t>Neomluvená účast přes 20 hodin měsíčně bude neprodleně hlášena na OSPOD, orgán sociálně – právní ochrany dětí.</w:t>
      </w:r>
    </w:p>
    <w:p w14:paraId="35E3F01D" w14:textId="77777777" w:rsidR="00271D4D" w:rsidRDefault="00271D4D" w:rsidP="00271D4D">
      <w:pPr>
        <w:pStyle w:val="Odstavecseseznamem"/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47F4C20" w14:textId="77777777" w:rsidR="00271D4D" w:rsidRPr="00A73D66" w:rsidRDefault="00271D4D" w:rsidP="00271D4D">
      <w:pPr>
        <w:pStyle w:val="Odstavecseseznamem"/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29814F5" w14:textId="77777777" w:rsidR="00A73D66" w:rsidRPr="008F4467" w:rsidRDefault="00A73D66" w:rsidP="00271D4D">
      <w:pPr>
        <w:keepNext/>
        <w:keepLines/>
        <w:spacing w:after="120" w:line="240" w:lineRule="auto"/>
        <w:ind w:left="360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8F4467">
        <w:rPr>
          <w:rFonts w:eastAsia="Times New Roman" w:cs="Times New Roman"/>
          <w:b/>
          <w:bCs/>
          <w:sz w:val="28"/>
          <w:szCs w:val="26"/>
        </w:rPr>
        <w:lastRenderedPageBreak/>
        <w:t>Individuální vzdělávání dítěte</w:t>
      </w:r>
    </w:p>
    <w:p w14:paraId="3F68D0B9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 xml:space="preserve">Zákonný zástupce </w:t>
      </w:r>
      <w:r w:rsidRPr="00A73D66">
        <w:rPr>
          <w:rFonts w:cs="Calibri"/>
          <w:b/>
          <w:color w:val="000000"/>
          <w:sz w:val="24"/>
          <w:szCs w:val="24"/>
        </w:rPr>
        <w:t>dítěte, pro které je vzdělávání povinné</w:t>
      </w:r>
      <w:r w:rsidRPr="00A73D66">
        <w:rPr>
          <w:rFonts w:cs="Calibri"/>
          <w:color w:val="000000"/>
          <w:sz w:val="24"/>
          <w:szCs w:val="24"/>
        </w:rPr>
        <w:t xml:space="preserve">, může podle § 34b školského zákona zvolit individuální vzdělávání. </w:t>
      </w:r>
      <w:r w:rsidRPr="00A73D66">
        <w:rPr>
          <w:rFonts w:cs="Calibri"/>
          <w:b/>
          <w:color w:val="000000"/>
          <w:sz w:val="24"/>
          <w:szCs w:val="24"/>
        </w:rPr>
        <w:t xml:space="preserve">Ředitelka mateřské školy může </w:t>
      </w:r>
      <w:r w:rsidRPr="00A73D66">
        <w:rPr>
          <w:rFonts w:cs="Calibri"/>
          <w:color w:val="000000"/>
          <w:sz w:val="24"/>
          <w:szCs w:val="24"/>
        </w:rPr>
        <w:t xml:space="preserve">na základě žádosti zákonného zástupce dítěte, pro které je předškolní vzdělávání povinné, </w:t>
      </w:r>
      <w:r w:rsidRPr="00A73D66">
        <w:rPr>
          <w:rFonts w:cs="Calibri"/>
          <w:b/>
          <w:color w:val="000000"/>
          <w:sz w:val="24"/>
          <w:szCs w:val="24"/>
        </w:rPr>
        <w:t>v odůvodněných případech zvolit, že bude individuálně vzděláváno</w:t>
      </w:r>
      <w:r w:rsidRPr="00A73D66">
        <w:rPr>
          <w:rFonts w:cs="Calibri"/>
          <w:color w:val="000000"/>
          <w:sz w:val="24"/>
          <w:szCs w:val="24"/>
        </w:rPr>
        <w:t>. Skutečnost, zda má být dítě individuálně vzděláváno, závisí výhradně na rozhodnutí zákonného zástupce.</w:t>
      </w:r>
    </w:p>
    <w:p w14:paraId="331C1B41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 w:rsidRPr="00A73D66">
        <w:rPr>
          <w:rFonts w:cs="Calibri"/>
          <w:b/>
          <w:i/>
          <w:color w:val="000000"/>
          <w:sz w:val="24"/>
          <w:szCs w:val="24"/>
        </w:rPr>
        <w:t>Mateřská škola zákonného zástupce prokazatelně seznámí:</w:t>
      </w:r>
    </w:p>
    <w:p w14:paraId="584E627B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se všemi podrobnostmi o individuálním vzdělávání podle § 34b školského zákona,</w:t>
      </w:r>
    </w:p>
    <w:p w14:paraId="5224E8AA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Rámcovým vzdělávacím programem pro předškolní vzdělávání (dále jen RVP PV) a se Školním vzdělávacím programem (ŠVP),</w:t>
      </w:r>
    </w:p>
    <w:p w14:paraId="6CFEB5BF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se vzdělávacími oblastmi, v nich má být dítě vzděláváno,</w:t>
      </w:r>
    </w:p>
    <w:p w14:paraId="028F4120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kdy a jakým způsobem bude ověřena úrovně očekávaných výstupů z jednotlivých vzdělávacích oblastí,</w:t>
      </w:r>
    </w:p>
    <w:p w14:paraId="4CC208EB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termíny ověření úrovně dosažených,</w:t>
      </w:r>
    </w:p>
    <w:p w14:paraId="4ADD043A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výsledky ověření dosažených schopností a v případě potřeby doporučí další postup ve vzdělávání – např. na základě pedagogické diagnostiky doporučí dítěti návštěvu školského poradenského zařízení za účelem posouzení školní zralosti a připravenosti.</w:t>
      </w:r>
    </w:p>
    <w:p w14:paraId="1BF80249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3D66">
        <w:rPr>
          <w:rFonts w:eastAsia="Times New Roman" w:cs="Times New Roman"/>
          <w:sz w:val="24"/>
          <w:szCs w:val="24"/>
          <w:lang w:eastAsia="cs-CZ"/>
        </w:rPr>
        <w:t>Pokud přihlásí zákonný zástupce dítě k individuálnímu vzdělávání v průběhu školního roku, dohodne ředitelka školy všechny náležité termíny spojené s individuálním vzděláváním jednotlivě.</w:t>
      </w:r>
    </w:p>
    <w:p w14:paraId="147C5C80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Podmínky a pravidla pro individuální vzdělávání, které jsou pro zákonné zástupce závazné</w:t>
      </w:r>
    </w:p>
    <w:p w14:paraId="01F553E6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b/>
          <w:sz w:val="24"/>
          <w:szCs w:val="24"/>
        </w:rPr>
        <w:t>Doručit</w:t>
      </w:r>
      <w:r w:rsidRPr="00A73D66">
        <w:rPr>
          <w:rFonts w:cs="Calibri"/>
          <w:sz w:val="24"/>
          <w:szCs w:val="24"/>
        </w:rPr>
        <w:t xml:space="preserve"> oznámení o individuálním vzdělávání dítěte </w:t>
      </w:r>
      <w:r w:rsidRPr="00A73D66">
        <w:rPr>
          <w:rFonts w:cs="Calibri"/>
          <w:b/>
          <w:sz w:val="24"/>
          <w:szCs w:val="24"/>
        </w:rPr>
        <w:t xml:space="preserve">má zákonný zástupce povinnost nejpozději 3 měsíce před začátkem školního roku </w:t>
      </w:r>
      <w:r w:rsidRPr="00A73D66">
        <w:rPr>
          <w:rFonts w:cs="Calibri"/>
          <w:sz w:val="24"/>
          <w:szCs w:val="24"/>
        </w:rPr>
        <w:t>k rukám ředitelky školy. Pokud zažádá v průběhu školního roku, lze plnit povinnost individuálního vzdělávání nejdříve ode dne podání žádosti.</w:t>
      </w:r>
    </w:p>
    <w:p w14:paraId="3BA05747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sz w:val="24"/>
          <w:szCs w:val="24"/>
        </w:rPr>
        <w:t>Oznámení zákonného zástupce o individuálním vzdělávání dítěte musí obsahovat:</w:t>
      </w:r>
    </w:p>
    <w:p w14:paraId="11410588" w14:textId="77777777" w:rsidR="00A73D66" w:rsidRPr="00524329" w:rsidRDefault="00A73D66" w:rsidP="007B2448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jméno, popřípadě jména, a příjmení, rodné číslo a místo trvalého pobytu dítěte, v případě cizince místo pobytu dítěte,</w:t>
      </w:r>
    </w:p>
    <w:p w14:paraId="067DE882" w14:textId="77777777" w:rsidR="00A73D66" w:rsidRPr="00524329" w:rsidRDefault="00A73D66" w:rsidP="007B2448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uvedení období, ve kterém má být dítě individuálně vzděláváno,</w:t>
      </w:r>
    </w:p>
    <w:p w14:paraId="274D7C40" w14:textId="77777777" w:rsidR="00A73D66" w:rsidRPr="00524329" w:rsidRDefault="00A73D66" w:rsidP="007B2448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důvody pro individuální vzdělávání dítěte.</w:t>
      </w:r>
    </w:p>
    <w:p w14:paraId="62A45F7E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3D66">
        <w:rPr>
          <w:rFonts w:eastAsia="Times New Roman" w:cs="Times New Roman"/>
          <w:b/>
          <w:sz w:val="24"/>
          <w:szCs w:val="24"/>
          <w:lang w:eastAsia="cs-CZ"/>
        </w:rPr>
        <w:t>Dostavit se</w:t>
      </w:r>
      <w:r w:rsidRPr="00A73D66">
        <w:rPr>
          <w:rFonts w:eastAsia="Times New Roman" w:cs="Times New Roman"/>
          <w:sz w:val="24"/>
          <w:szCs w:val="24"/>
          <w:lang w:eastAsia="cs-CZ"/>
        </w:rPr>
        <w:t xml:space="preserve"> poslední týden v srpnu do MŠ, seznámit se vzdělávacími oblastmi, v nichž bude dítě vzděláváno. Prostudovat RVP PV a ŠVP mateřské školy.</w:t>
      </w:r>
    </w:p>
    <w:p w14:paraId="56F0401C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b/>
          <w:color w:val="000000"/>
          <w:sz w:val="24"/>
          <w:szCs w:val="24"/>
        </w:rPr>
        <w:t>Zajistit účast dítěte</w:t>
      </w:r>
      <w:r w:rsidRPr="00A73D66">
        <w:rPr>
          <w:rFonts w:cs="Calibri"/>
          <w:color w:val="000000"/>
          <w:sz w:val="24"/>
          <w:szCs w:val="24"/>
        </w:rPr>
        <w:t xml:space="preserve"> u ověření úrovně osvojování očekávaných výsledků v jednotlivých oblastech v řádném nebo náhradním termínu. Přesné datum bude zákonnému zástupci oznámeno 2 měsíce předem. Termíny ověření – řádný termín listopad, náhradní termín prosinec.</w:t>
      </w:r>
    </w:p>
    <w:p w14:paraId="59D85C1F" w14:textId="0033CF18" w:rsid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A73D66">
        <w:rPr>
          <w:rFonts w:eastAsia="Times New Roman" w:cs="Times New Roman"/>
          <w:b/>
          <w:sz w:val="24"/>
          <w:szCs w:val="24"/>
          <w:lang w:eastAsia="cs-CZ"/>
        </w:rPr>
        <w:t xml:space="preserve">Výdaje spojené s individuálním vzděláváním hradí zákonný zástupce dítěte, </w:t>
      </w:r>
      <w:r w:rsidRPr="00A73D66">
        <w:rPr>
          <w:rFonts w:eastAsia="Times New Roman" w:cs="Arial"/>
          <w:color w:val="000000"/>
          <w:sz w:val="24"/>
          <w:szCs w:val="24"/>
          <w:lang w:eastAsia="cs-CZ"/>
        </w:rPr>
        <w:t>s výjimkou speciálních kompenzačních pomůcek podle § 16 odst. 2 písm. d) školského zákona a výdajů na činnost mateřské školy, do níž bylo dítě přijato k předškolnímu vzdělávání.</w:t>
      </w:r>
    </w:p>
    <w:p w14:paraId="5E9C827D" w14:textId="77777777" w:rsidR="007D58DB" w:rsidRPr="007D58DB" w:rsidRDefault="007D58DB" w:rsidP="007D58DB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5C52E4F5" w14:textId="77777777" w:rsidR="00A73D66" w:rsidRPr="00524329" w:rsidRDefault="00A73D66" w:rsidP="00A73D66">
      <w:pPr>
        <w:spacing w:after="120" w:line="240" w:lineRule="auto"/>
        <w:jc w:val="both"/>
        <w:rPr>
          <w:rFonts w:eastAsia="Times New Roman" w:cs="Arial"/>
          <w:i/>
          <w:sz w:val="24"/>
          <w:szCs w:val="24"/>
          <w:lang w:eastAsia="cs-CZ"/>
        </w:rPr>
      </w:pPr>
      <w:r w:rsidRPr="00524329">
        <w:rPr>
          <w:rFonts w:eastAsia="Times New Roman" w:cs="Times New Roman"/>
          <w:b/>
          <w:i/>
          <w:sz w:val="24"/>
          <w:szCs w:val="24"/>
          <w:lang w:eastAsia="cs-CZ"/>
        </w:rPr>
        <w:lastRenderedPageBreak/>
        <w:t>Oblasti k ověření úrovně očekávaných výstupů</w:t>
      </w:r>
    </w:p>
    <w:tbl>
      <w:tblPr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A73D66" w:rsidRPr="00524329" w14:paraId="5B74728E" w14:textId="77777777" w:rsidTr="004F68E5">
        <w:tc>
          <w:tcPr>
            <w:tcW w:w="2518" w:type="dxa"/>
            <w:shd w:val="clear" w:color="auto" w:fill="auto"/>
          </w:tcPr>
          <w:p w14:paraId="732660B8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/>
                <w:sz w:val="24"/>
                <w:szCs w:val="24"/>
                <w:lang w:eastAsia="cs-CZ"/>
              </w:rPr>
              <w:t>Sledované oblasti</w:t>
            </w:r>
          </w:p>
        </w:tc>
        <w:tc>
          <w:tcPr>
            <w:tcW w:w="6662" w:type="dxa"/>
            <w:shd w:val="clear" w:color="auto" w:fill="auto"/>
          </w:tcPr>
          <w:p w14:paraId="22596B41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/>
                <w:sz w:val="24"/>
                <w:szCs w:val="24"/>
                <w:lang w:eastAsia="cs-CZ"/>
              </w:rPr>
              <w:t>Konkretizované aktivity formou her a praktické činnosti</w:t>
            </w:r>
          </w:p>
        </w:tc>
      </w:tr>
      <w:tr w:rsidR="00A73D66" w:rsidRPr="00524329" w14:paraId="0219E153" w14:textId="77777777" w:rsidTr="004F68E5">
        <w:tc>
          <w:tcPr>
            <w:tcW w:w="2518" w:type="dxa"/>
            <w:shd w:val="clear" w:color="auto" w:fill="auto"/>
          </w:tcPr>
          <w:p w14:paraId="1D5B988A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Hrubá a jemná motorika</w:t>
            </w:r>
          </w:p>
        </w:tc>
        <w:tc>
          <w:tcPr>
            <w:tcW w:w="6662" w:type="dxa"/>
            <w:shd w:val="clear" w:color="auto" w:fill="auto"/>
          </w:tcPr>
          <w:p w14:paraId="5DF7AFA3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Pohybová koordinace, manipulace s předměty, prstové hry – pohotová reakce, manipulace s drobnými předměty, hry pro zjištění laterality</w:t>
            </w:r>
          </w:p>
        </w:tc>
      </w:tr>
      <w:tr w:rsidR="00A73D66" w:rsidRPr="00524329" w14:paraId="347DE88C" w14:textId="77777777" w:rsidTr="004F68E5">
        <w:tc>
          <w:tcPr>
            <w:tcW w:w="2518" w:type="dxa"/>
            <w:shd w:val="clear" w:color="auto" w:fill="auto"/>
          </w:tcPr>
          <w:p w14:paraId="35E5F037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Řeč a komunikace</w:t>
            </w:r>
          </w:p>
        </w:tc>
        <w:tc>
          <w:tcPr>
            <w:tcW w:w="6662" w:type="dxa"/>
            <w:shd w:val="clear" w:color="auto" w:fill="auto"/>
          </w:tcPr>
          <w:p w14:paraId="513D3743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Komunikace s dospělým, artikulace, slovní zásoba, gramatická správnost řeči, porozumění instrukci, tvorba vět</w:t>
            </w:r>
          </w:p>
        </w:tc>
      </w:tr>
      <w:tr w:rsidR="00A73D66" w:rsidRPr="00524329" w14:paraId="45E47590" w14:textId="77777777" w:rsidTr="004F68E5">
        <w:tc>
          <w:tcPr>
            <w:tcW w:w="2518" w:type="dxa"/>
            <w:shd w:val="clear" w:color="auto" w:fill="auto"/>
          </w:tcPr>
          <w:p w14:paraId="5D4F0937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Předmatematické představy, časoprostorová orientace</w:t>
            </w:r>
          </w:p>
        </w:tc>
        <w:tc>
          <w:tcPr>
            <w:tcW w:w="6662" w:type="dxa"/>
            <w:shd w:val="clear" w:color="auto" w:fill="auto"/>
          </w:tcPr>
          <w:p w14:paraId="3C217253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Určování, popis:</w:t>
            </w:r>
          </w:p>
          <w:p w14:paraId="6A2BB0D8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množství – postřeh prvků – rozmístění prvků</w:t>
            </w:r>
          </w:p>
          <w:p w14:paraId="292C2E61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uspořádání – pojmy</w:t>
            </w:r>
          </w:p>
          <w:p w14:paraId="1EFC05E6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třídění podle dvou a tří kritérií</w:t>
            </w:r>
          </w:p>
          <w:p w14:paraId="457B070B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množstevní pojmy</w:t>
            </w:r>
          </w:p>
          <w:p w14:paraId="1BCA1D92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základní časové pojmy</w:t>
            </w:r>
          </w:p>
          <w:p w14:paraId="33DD2515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posloupnost v čase</w:t>
            </w:r>
          </w:p>
        </w:tc>
      </w:tr>
      <w:tr w:rsidR="00A73D66" w:rsidRPr="00524329" w14:paraId="5EAE7BBB" w14:textId="77777777" w:rsidTr="004F68E5">
        <w:tc>
          <w:tcPr>
            <w:tcW w:w="2518" w:type="dxa"/>
            <w:shd w:val="clear" w:color="auto" w:fill="auto"/>
          </w:tcPr>
          <w:p w14:paraId="687EF478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Sluchové vnímání</w:t>
            </w:r>
          </w:p>
        </w:tc>
        <w:tc>
          <w:tcPr>
            <w:tcW w:w="6662" w:type="dxa"/>
            <w:shd w:val="clear" w:color="auto" w:fill="auto"/>
          </w:tcPr>
          <w:p w14:paraId="697593A8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 xml:space="preserve">Sluchové rozlišování, první hláska ve slově (s vizuální oporou), sluchová paměť, </w:t>
            </w:r>
            <w:proofErr w:type="spellStart"/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analyticko</w:t>
            </w:r>
            <w:proofErr w:type="spellEnd"/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 xml:space="preserve"> – syntetické činnosti</w:t>
            </w:r>
          </w:p>
        </w:tc>
      </w:tr>
      <w:tr w:rsidR="00A73D66" w:rsidRPr="00524329" w14:paraId="5A4748AD" w14:textId="77777777" w:rsidTr="004F68E5">
        <w:tc>
          <w:tcPr>
            <w:tcW w:w="2518" w:type="dxa"/>
            <w:shd w:val="clear" w:color="auto" w:fill="auto"/>
          </w:tcPr>
          <w:p w14:paraId="66CD9DC2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Zrakové vnímání</w:t>
            </w:r>
          </w:p>
        </w:tc>
        <w:tc>
          <w:tcPr>
            <w:tcW w:w="6662" w:type="dxa"/>
            <w:shd w:val="clear" w:color="auto" w:fill="auto"/>
          </w:tcPr>
          <w:p w14:paraId="7929F9BC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Sestavování, skládání, práce s knihou, obrázkem:</w:t>
            </w:r>
          </w:p>
          <w:p w14:paraId="5A5E8E77" w14:textId="77777777"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zraková paměť</w:t>
            </w:r>
          </w:p>
          <w:p w14:paraId="788C5E18" w14:textId="77777777"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zrakové rozlišování – dokreslování detailů podle vzoru</w:t>
            </w:r>
          </w:p>
          <w:p w14:paraId="3C02AA04" w14:textId="77777777"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zraková analýza a syntéza</w:t>
            </w:r>
          </w:p>
          <w:p w14:paraId="4D41397D" w14:textId="77777777"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rozlišování podle kritérií</w:t>
            </w:r>
          </w:p>
        </w:tc>
      </w:tr>
      <w:tr w:rsidR="00A73D66" w:rsidRPr="00524329" w14:paraId="39111A98" w14:textId="77777777" w:rsidTr="004F68E5">
        <w:tc>
          <w:tcPr>
            <w:tcW w:w="2518" w:type="dxa"/>
            <w:shd w:val="clear" w:color="auto" w:fill="auto"/>
          </w:tcPr>
          <w:p w14:paraId="7BBBEDA2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Grafomotorika</w:t>
            </w:r>
          </w:p>
        </w:tc>
        <w:tc>
          <w:tcPr>
            <w:tcW w:w="6662" w:type="dxa"/>
            <w:shd w:val="clear" w:color="auto" w:fill="auto"/>
          </w:tcPr>
          <w:p w14:paraId="7398696B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Úchop tužky, volná kresba, práce s pracovním listem, vztah ke kreslení, kresba postavy</w:t>
            </w:r>
          </w:p>
        </w:tc>
      </w:tr>
      <w:tr w:rsidR="00A73D66" w:rsidRPr="00524329" w14:paraId="7CB62578" w14:textId="77777777" w:rsidTr="004F68E5">
        <w:tc>
          <w:tcPr>
            <w:tcW w:w="2518" w:type="dxa"/>
            <w:shd w:val="clear" w:color="auto" w:fill="auto"/>
          </w:tcPr>
          <w:p w14:paraId="60360246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 xml:space="preserve">Poznámky </w:t>
            </w:r>
          </w:p>
        </w:tc>
        <w:tc>
          <w:tcPr>
            <w:tcW w:w="6662" w:type="dxa"/>
            <w:shd w:val="clear" w:color="auto" w:fill="auto"/>
          </w:tcPr>
          <w:p w14:paraId="13021518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 xml:space="preserve">Chování a projevy dítěte: </w:t>
            </w:r>
          </w:p>
          <w:p w14:paraId="51EFEF24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při rozhovoru, hře a dalších činnostech</w:t>
            </w:r>
          </w:p>
        </w:tc>
      </w:tr>
    </w:tbl>
    <w:p w14:paraId="72C87449" w14:textId="77777777" w:rsidR="00A73D66" w:rsidRPr="00524329" w:rsidRDefault="00A73D66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14:paraId="0F2212ED" w14:textId="77777777" w:rsidR="00A73D66" w:rsidRDefault="00A73D66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 w:rsidRPr="00524329">
        <w:rPr>
          <w:rFonts w:cs="Calibri"/>
          <w:b/>
          <w:i/>
          <w:color w:val="000000"/>
          <w:sz w:val="24"/>
          <w:szCs w:val="24"/>
        </w:rPr>
        <w:t xml:space="preserve">Ředitelka školy </w:t>
      </w:r>
      <w:r w:rsidRPr="00524329">
        <w:rPr>
          <w:rFonts w:cs="Calibri"/>
          <w:b/>
          <w:i/>
          <w:sz w:val="24"/>
          <w:szCs w:val="24"/>
        </w:rPr>
        <w:t xml:space="preserve">ukončí individuální </w:t>
      </w:r>
      <w:r w:rsidRPr="00524329">
        <w:rPr>
          <w:rFonts w:cs="Calibri"/>
          <w:b/>
          <w:i/>
          <w:color w:val="000000"/>
          <w:sz w:val="24"/>
          <w:szCs w:val="24"/>
        </w:rPr>
        <w:t>vzdělávání dítěte pokud:</w:t>
      </w:r>
    </w:p>
    <w:p w14:paraId="293CD20F" w14:textId="77777777" w:rsidR="00133B41" w:rsidRPr="00524329" w:rsidRDefault="00133B41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14:paraId="1D5359A0" w14:textId="77777777"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zákonný zástupce nezajistil účast dítěte u ověření, a to ani v náhradním termínu (odvolání proti rozhodnutí ředitele MŠ o ukončení individuálního vzdělávání nemá odkladný účinek; dítě nelze opětovně individuálně vzdělávat a dítě zahájí pravidelnou denní docházku),</w:t>
      </w:r>
    </w:p>
    <w:p w14:paraId="21A2103D" w14:textId="77777777"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podá zákonný zástupce žádost o pravidelnou denní docházku do MŠ,</w:t>
      </w:r>
    </w:p>
    <w:p w14:paraId="6155C814" w14:textId="77777777"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Style w:val="Zdraznn"/>
          <w:rFonts w:cs="Calibri"/>
          <w:i w:val="0"/>
          <w:iCs w:val="0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dítě nastoupí k povinné školní docházce (povinná školní docházka začíná počátkem školního roku, který následuje po dni, kdy dítě dosáhne šestého roku věku a pokud mu není povolen odklad).</w:t>
      </w:r>
    </w:p>
    <w:p w14:paraId="32E991E4" w14:textId="77777777" w:rsidR="003E174F" w:rsidRPr="003E174F" w:rsidRDefault="003E174F" w:rsidP="003E174F">
      <w:pPr>
        <w:rPr>
          <w:rStyle w:val="Zdraznn"/>
          <w:i w:val="0"/>
        </w:rPr>
      </w:pPr>
    </w:p>
    <w:p w14:paraId="458E9D83" w14:textId="77777777" w:rsidR="001B5EB5" w:rsidRPr="004F68E5" w:rsidRDefault="000A3E9A" w:rsidP="003B4480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PROVOZ MATEŘSKÉ ŠKOLY:</w:t>
      </w:r>
    </w:p>
    <w:p w14:paraId="0B3D8196" w14:textId="77777777" w:rsidR="00133B41" w:rsidRPr="003B4480" w:rsidRDefault="00133B41" w:rsidP="003B4480">
      <w:pPr>
        <w:rPr>
          <w:rStyle w:val="Zdraznn"/>
          <w:i w:val="0"/>
        </w:rPr>
      </w:pPr>
    </w:p>
    <w:p w14:paraId="51A1068C" w14:textId="77777777" w:rsidR="000A3E9A" w:rsidRPr="007D58DB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  <w:sz w:val="24"/>
          <w:szCs w:val="24"/>
        </w:rPr>
      </w:pPr>
      <w:r w:rsidRPr="007D58DB">
        <w:rPr>
          <w:rStyle w:val="Zdraznn"/>
          <w:rFonts w:ascii="Calibri" w:hAnsi="Calibri"/>
          <w:i w:val="0"/>
          <w:sz w:val="24"/>
          <w:szCs w:val="24"/>
        </w:rPr>
        <w:t xml:space="preserve">Škola je 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otevřena od 5:45 do 17</w:t>
      </w:r>
      <w:r w:rsidRPr="007D58DB">
        <w:rPr>
          <w:rStyle w:val="Zdraznn"/>
          <w:rFonts w:ascii="Calibri" w:hAnsi="Calibri"/>
          <w:i w:val="0"/>
          <w:sz w:val="24"/>
          <w:szCs w:val="24"/>
        </w:rPr>
        <w:t>:00</w:t>
      </w:r>
    </w:p>
    <w:p w14:paraId="29850566" w14:textId="77777777" w:rsidR="00586013" w:rsidRPr="007D58DB" w:rsidRDefault="00586013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  <w:sz w:val="24"/>
          <w:szCs w:val="24"/>
        </w:rPr>
      </w:pPr>
      <w:r w:rsidRPr="007D58DB">
        <w:rPr>
          <w:rStyle w:val="Zdraznn"/>
          <w:rFonts w:ascii="Calibri" w:hAnsi="Calibri"/>
          <w:i w:val="0"/>
          <w:sz w:val="24"/>
          <w:szCs w:val="24"/>
        </w:rPr>
        <w:t xml:space="preserve">V době 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všech</w:t>
      </w:r>
      <w:r w:rsidRPr="007D58DB">
        <w:rPr>
          <w:rStyle w:val="Zdraznn"/>
          <w:rFonts w:ascii="Calibri" w:hAnsi="Calibri"/>
          <w:i w:val="0"/>
          <w:sz w:val="24"/>
          <w:szCs w:val="24"/>
        </w:rPr>
        <w:t xml:space="preserve"> prázdnin je zkrácený provoz od 5:45 – 16:00</w:t>
      </w:r>
    </w:p>
    <w:p w14:paraId="6F2CDA0A" w14:textId="77777777" w:rsidR="000A3E9A" w:rsidRPr="007D58DB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  <w:sz w:val="24"/>
          <w:szCs w:val="24"/>
        </w:rPr>
      </w:pPr>
      <w:r w:rsidRPr="007D58DB">
        <w:rPr>
          <w:rStyle w:val="Zdraznn"/>
          <w:rFonts w:ascii="Calibri" w:hAnsi="Calibri"/>
          <w:i w:val="0"/>
          <w:sz w:val="24"/>
          <w:szCs w:val="24"/>
        </w:rPr>
        <w:t xml:space="preserve">Děti jsou přijímány nejdříve od 5:45, vyzvedávat </w:t>
      </w:r>
      <w:r w:rsidR="001C39E3" w:rsidRPr="007D58DB">
        <w:rPr>
          <w:rStyle w:val="Zdraznn"/>
          <w:rFonts w:ascii="Calibri" w:hAnsi="Calibri"/>
          <w:i w:val="0"/>
          <w:sz w:val="24"/>
          <w:szCs w:val="24"/>
        </w:rPr>
        <w:t xml:space="preserve">je nutno </w:t>
      </w:r>
      <w:r w:rsidR="00840406" w:rsidRPr="007D58DB">
        <w:rPr>
          <w:rStyle w:val="Zdraznn"/>
          <w:rFonts w:ascii="Calibri" w:hAnsi="Calibri"/>
          <w:i w:val="0"/>
          <w:sz w:val="24"/>
          <w:szCs w:val="24"/>
        </w:rPr>
        <w:t>nejpozději v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 xml:space="preserve"> 17</w:t>
      </w:r>
      <w:r w:rsidR="0040585D" w:rsidRPr="007D58DB">
        <w:rPr>
          <w:rStyle w:val="Zdraznn"/>
          <w:rFonts w:ascii="Calibri" w:hAnsi="Calibri"/>
          <w:i w:val="0"/>
          <w:sz w:val="24"/>
          <w:szCs w:val="24"/>
        </w:rPr>
        <w:t>:00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. V 1</w:t>
      </w:r>
      <w:r w:rsidR="00BD0F38" w:rsidRPr="007D58DB">
        <w:rPr>
          <w:rStyle w:val="Zdraznn"/>
          <w:rFonts w:ascii="Calibri" w:hAnsi="Calibri"/>
          <w:i w:val="0"/>
          <w:sz w:val="24"/>
          <w:szCs w:val="24"/>
        </w:rPr>
        <w:t>7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:1</w:t>
      </w:r>
      <w:r w:rsidR="00DF32ED" w:rsidRPr="007D58DB">
        <w:rPr>
          <w:rStyle w:val="Zdraznn"/>
          <w:rFonts w:ascii="Calibri" w:hAnsi="Calibri"/>
          <w:i w:val="0"/>
          <w:sz w:val="24"/>
          <w:szCs w:val="24"/>
        </w:rPr>
        <w:t>0</w:t>
      </w:r>
      <w:r w:rsidR="00840406" w:rsidRPr="007D58DB">
        <w:rPr>
          <w:rStyle w:val="Zdraznn"/>
          <w:rFonts w:ascii="Calibri" w:hAnsi="Calibri"/>
          <w:i w:val="0"/>
          <w:sz w:val="24"/>
          <w:szCs w:val="24"/>
        </w:rPr>
        <w:t xml:space="preserve"> se šatna zamyká.</w:t>
      </w:r>
    </w:p>
    <w:p w14:paraId="26B5B67C" w14:textId="77777777" w:rsidR="007E083D" w:rsidRPr="007D58DB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  <w:sz w:val="24"/>
          <w:szCs w:val="24"/>
        </w:rPr>
      </w:pPr>
      <w:r w:rsidRPr="007D58DB">
        <w:rPr>
          <w:rStyle w:val="Zdraznn"/>
          <w:rFonts w:ascii="Calibri" w:hAnsi="Calibri"/>
          <w:i w:val="0"/>
          <w:sz w:val="24"/>
          <w:szCs w:val="24"/>
        </w:rPr>
        <w:lastRenderedPageBreak/>
        <w:t>Pokud si zákonn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 xml:space="preserve">ý zástupe </w:t>
      </w:r>
      <w:proofErr w:type="gramStart"/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nevyzvedne  dítě</w:t>
      </w:r>
      <w:proofErr w:type="gramEnd"/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 xml:space="preserve"> do 17</w:t>
      </w:r>
      <w:r w:rsidR="00840406" w:rsidRPr="007D58DB">
        <w:rPr>
          <w:rStyle w:val="Zdraznn"/>
          <w:rFonts w:ascii="Calibri" w:hAnsi="Calibri"/>
          <w:i w:val="0"/>
          <w:sz w:val="24"/>
          <w:szCs w:val="24"/>
        </w:rPr>
        <w:t>:00 nebo v době prázdnin do 16:00</w:t>
      </w:r>
      <w:r w:rsidRPr="007D58DB">
        <w:rPr>
          <w:rStyle w:val="Zdraznn"/>
          <w:rFonts w:ascii="Calibri" w:hAnsi="Calibri"/>
          <w:i w:val="0"/>
          <w:sz w:val="24"/>
          <w:szCs w:val="24"/>
        </w:rPr>
        <w:t>, pedagog mu zatelefonuje, je povinen si dítě neprodleně vyzvednout nebo zajistit jeho vyzvednutí oprávněnou osobou.</w:t>
      </w:r>
    </w:p>
    <w:p w14:paraId="24266879" w14:textId="77777777" w:rsidR="00133B41" w:rsidRPr="00524329" w:rsidRDefault="00840406" w:rsidP="00331854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Uspořádání denních činností při vzdělávání dětí</w:t>
      </w:r>
    </w:p>
    <w:p w14:paraId="7082B0FD" w14:textId="77777777"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A73D66">
        <w:rPr>
          <w:rFonts w:eastAsia="Calibri" w:cs="Times New Roman"/>
          <w:b/>
          <w:i/>
          <w:sz w:val="24"/>
        </w:rPr>
        <w:t>Režim dne</w:t>
      </w:r>
    </w:p>
    <w:p w14:paraId="60CCBB3E" w14:textId="77777777"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Vzdělávání dětí probíhá ve všech činnostech dne. V souvislosti s novelou školského zákona zavádějící povinné předškolní je do režimu dne mateřské školy zapracován časový úsek 4 nepřetržitých hodin, vzdělávání, kdy dítě plní povinné předškolní vzdělávání.</w:t>
      </w:r>
    </w:p>
    <w:p w14:paraId="29381191" w14:textId="77777777"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ascii="Calibri" w:eastAsia="Calibri" w:hAnsi="Calibri" w:cs="Calibri"/>
          <w:sz w:val="24"/>
          <w:szCs w:val="24"/>
        </w:rPr>
        <w:t>Provoz mateřské šk</w:t>
      </w:r>
      <w:r w:rsidR="0026330C">
        <w:rPr>
          <w:rFonts w:ascii="Calibri" w:eastAsia="Calibri" w:hAnsi="Calibri" w:cs="Calibri"/>
          <w:sz w:val="24"/>
          <w:szCs w:val="24"/>
        </w:rPr>
        <w:t>oly se uskutečňuje od 5:45 do 17</w:t>
      </w:r>
      <w:r w:rsidRPr="00A73D66">
        <w:rPr>
          <w:rFonts w:ascii="Calibri" w:eastAsia="Calibri" w:hAnsi="Calibri" w:cs="Calibri"/>
          <w:sz w:val="24"/>
          <w:szCs w:val="24"/>
        </w:rPr>
        <w:t>:00 hodin.</w:t>
      </w:r>
    </w:p>
    <w:tbl>
      <w:tblPr>
        <w:tblStyle w:val="Mkatabul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77"/>
        <w:gridCol w:w="4412"/>
        <w:gridCol w:w="1492"/>
        <w:gridCol w:w="1807"/>
      </w:tblGrid>
      <w:tr w:rsidR="00840406" w:rsidRPr="00524329" w14:paraId="05F07C85" w14:textId="77777777" w:rsidTr="00840406">
        <w:tc>
          <w:tcPr>
            <w:tcW w:w="5000" w:type="pct"/>
            <w:gridSpan w:val="4"/>
            <w:vAlign w:val="center"/>
          </w:tcPr>
          <w:p w14:paraId="6706AB8F" w14:textId="77777777" w:rsidR="00840406" w:rsidRPr="00524329" w:rsidRDefault="00840406" w:rsidP="00840406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b/>
                <w:sz w:val="24"/>
                <w:szCs w:val="24"/>
              </w:rPr>
              <w:t>Časový rámec dne v mateřské škole</w:t>
            </w:r>
          </w:p>
        </w:tc>
      </w:tr>
      <w:tr w:rsidR="00840406" w:rsidRPr="00524329" w14:paraId="01D1AAC6" w14:textId="77777777" w:rsidTr="00840406">
        <w:tc>
          <w:tcPr>
            <w:tcW w:w="849" w:type="pct"/>
            <w:vAlign w:val="center"/>
          </w:tcPr>
          <w:p w14:paraId="371AD95F" w14:textId="77777777" w:rsidR="00840406" w:rsidRDefault="00840406" w:rsidP="00840406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5:45 – </w:t>
            </w:r>
            <w:r w:rsidR="00E204C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:</w:t>
            </w:r>
            <w:r w:rsidR="00E204C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  <w:p w14:paraId="75E5BF8C" w14:textId="02F6DF21" w:rsidR="00E204C1" w:rsidRPr="00E204C1" w:rsidRDefault="00E204C1" w:rsidP="00840406">
            <w:pPr>
              <w:spacing w:after="120"/>
              <w:rPr>
                <w:rFonts w:cs="Calibri"/>
                <w:b/>
                <w:bCs/>
                <w:sz w:val="24"/>
                <w:szCs w:val="24"/>
              </w:rPr>
            </w:pPr>
            <w:r w:rsidRPr="00E204C1">
              <w:rPr>
                <w:b/>
                <w:bCs/>
                <w:sz w:val="24"/>
              </w:rPr>
              <w:t>8:00 – 9:30</w:t>
            </w:r>
          </w:p>
        </w:tc>
        <w:tc>
          <w:tcPr>
            <w:tcW w:w="2375" w:type="pct"/>
            <w:vAlign w:val="center"/>
          </w:tcPr>
          <w:p w14:paraId="09F257C5" w14:textId="77777777" w:rsidR="00840406" w:rsidRPr="00524329" w:rsidRDefault="00840406" w:rsidP="00840406">
            <w:pPr>
              <w:rPr>
                <w:sz w:val="24"/>
              </w:rPr>
            </w:pPr>
            <w:r w:rsidRPr="00524329">
              <w:rPr>
                <w:sz w:val="24"/>
              </w:rPr>
              <w:t>scházení dětí, ranní hry, denní cvičení, stolování, jazykové chvilky, didakticky cílené činnosti, individuální péče</w:t>
            </w:r>
            <w:r w:rsidR="000467E5">
              <w:rPr>
                <w:sz w:val="24"/>
              </w:rPr>
              <w:t xml:space="preserve">, </w:t>
            </w:r>
            <w:r w:rsidR="000467E5" w:rsidRPr="00967E5D">
              <w:rPr>
                <w:sz w:val="24"/>
              </w:rPr>
              <w:t>hygiena</w:t>
            </w:r>
          </w:p>
        </w:tc>
        <w:tc>
          <w:tcPr>
            <w:tcW w:w="803" w:type="pct"/>
            <w:vMerge w:val="restart"/>
            <w:vAlign w:val="center"/>
          </w:tcPr>
          <w:p w14:paraId="311DE86D" w14:textId="60605855" w:rsidR="00840406" w:rsidRPr="00524329" w:rsidRDefault="00840406" w:rsidP="00840406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8:</w:t>
            </w:r>
            <w:r w:rsidR="00F70E4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– 12:</w:t>
            </w:r>
            <w:r w:rsidR="00F70E4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73" w:type="pct"/>
            <w:vMerge w:val="restart"/>
            <w:vAlign w:val="center"/>
          </w:tcPr>
          <w:p w14:paraId="636A587D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4 souvislé hodiny, ve kterých probíhá povinné předškolní vzdělávání</w:t>
            </w:r>
          </w:p>
        </w:tc>
      </w:tr>
      <w:tr w:rsidR="00840406" w:rsidRPr="00524329" w14:paraId="5D6AAED3" w14:textId="77777777" w:rsidTr="00840406">
        <w:tc>
          <w:tcPr>
            <w:tcW w:w="849" w:type="pct"/>
            <w:vAlign w:val="center"/>
          </w:tcPr>
          <w:p w14:paraId="63912EF7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9:30 – 11:30</w:t>
            </w:r>
          </w:p>
        </w:tc>
        <w:tc>
          <w:tcPr>
            <w:tcW w:w="2375" w:type="pct"/>
            <w:vAlign w:val="center"/>
          </w:tcPr>
          <w:p w14:paraId="53C3AD0C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pobyt venku</w:t>
            </w:r>
          </w:p>
        </w:tc>
        <w:tc>
          <w:tcPr>
            <w:tcW w:w="803" w:type="pct"/>
            <w:vMerge/>
          </w:tcPr>
          <w:p w14:paraId="14D284BF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14:paraId="6B3B4FA0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14:paraId="021E2D46" w14:textId="77777777" w:rsidTr="00840406">
        <w:trPr>
          <w:trHeight w:val="624"/>
        </w:trPr>
        <w:tc>
          <w:tcPr>
            <w:tcW w:w="849" w:type="pct"/>
            <w:vAlign w:val="center"/>
          </w:tcPr>
          <w:p w14:paraId="60C1BEAD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11:30 </w:t>
            </w:r>
            <w:r w:rsidRPr="00524329">
              <w:rPr>
                <w:b/>
                <w:sz w:val="24"/>
              </w:rPr>
              <w:t>– 12:15</w:t>
            </w:r>
          </w:p>
        </w:tc>
        <w:tc>
          <w:tcPr>
            <w:tcW w:w="2375" w:type="pct"/>
            <w:vAlign w:val="center"/>
          </w:tcPr>
          <w:p w14:paraId="03BCCD84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hygiena, stolování, příprava na odpočinek</w:t>
            </w:r>
          </w:p>
        </w:tc>
        <w:tc>
          <w:tcPr>
            <w:tcW w:w="803" w:type="pct"/>
            <w:vMerge/>
          </w:tcPr>
          <w:p w14:paraId="7D24EC2F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14:paraId="0C85BFDD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14:paraId="581ADB52" w14:textId="77777777" w:rsidTr="00840406">
        <w:tc>
          <w:tcPr>
            <w:tcW w:w="849" w:type="pct"/>
            <w:vAlign w:val="center"/>
          </w:tcPr>
          <w:p w14:paraId="5ABB7B71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12:15 – 14:30</w:t>
            </w:r>
          </w:p>
        </w:tc>
        <w:tc>
          <w:tcPr>
            <w:tcW w:w="2375" w:type="pct"/>
            <w:vAlign w:val="center"/>
          </w:tcPr>
          <w:p w14:paraId="657B93EA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odpočinek, diferencovaný spánek, klidné hry, péče speciálně pedagogická, logopedická péče, úklid lůžkovin</w:t>
            </w:r>
          </w:p>
        </w:tc>
        <w:tc>
          <w:tcPr>
            <w:tcW w:w="803" w:type="pct"/>
          </w:tcPr>
          <w:p w14:paraId="50E65E22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</w:tcPr>
          <w:p w14:paraId="30B62E4C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14:paraId="53A1A299" w14:textId="77777777" w:rsidTr="00840406">
        <w:tc>
          <w:tcPr>
            <w:tcW w:w="849" w:type="pct"/>
            <w:vAlign w:val="center"/>
          </w:tcPr>
          <w:p w14:paraId="195CBE18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b/>
                <w:sz w:val="24"/>
              </w:rPr>
              <w:t>14:</w:t>
            </w:r>
            <w:r w:rsidR="0026330C">
              <w:rPr>
                <w:b/>
                <w:sz w:val="24"/>
              </w:rPr>
              <w:t>30 - 17</w:t>
            </w:r>
            <w:r w:rsidRPr="0052432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Pr="00524329">
              <w:rPr>
                <w:b/>
                <w:sz w:val="24"/>
              </w:rPr>
              <w:t>0</w:t>
            </w:r>
          </w:p>
        </w:tc>
        <w:tc>
          <w:tcPr>
            <w:tcW w:w="2375" w:type="pct"/>
            <w:vAlign w:val="center"/>
          </w:tcPr>
          <w:p w14:paraId="15F56860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stolování, odpolední zájmové hry, didakticky cílené činnosti</w:t>
            </w:r>
          </w:p>
        </w:tc>
        <w:tc>
          <w:tcPr>
            <w:tcW w:w="803" w:type="pct"/>
          </w:tcPr>
          <w:p w14:paraId="02B1F38F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</w:tcPr>
          <w:p w14:paraId="7FD96FC4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AE7A3D1" w14:textId="77777777" w:rsidR="00840406" w:rsidRPr="00524329" w:rsidRDefault="00840406" w:rsidP="00840406">
      <w:pPr>
        <w:spacing w:after="0" w:line="240" w:lineRule="auto"/>
        <w:jc w:val="both"/>
        <w:rPr>
          <w:rFonts w:eastAsia="Calibri" w:cs="Times New Roman"/>
          <w:sz w:val="24"/>
        </w:rPr>
      </w:pPr>
    </w:p>
    <w:p w14:paraId="238479C5" w14:textId="77777777" w:rsidR="00840406" w:rsidRPr="00A73D66" w:rsidRDefault="00840406" w:rsidP="007B244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Režim dne je volný, flexibilní, pružně se přizpůsobuje aktuálním potřebám a probíhajícím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aktivitám. Od příchodu dětí do MŠ probíhají individuální a skupinové činnosti podle zájmu dětí.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Přitom je dbáno na soukromí dětí, pokud projeví potřebu samostatné práce nebo pobytu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 klidovém prostředí mimo společné akce, je jim to umožněno. Didakticky cílené individuální, spontánní a řízené činnosti vedené učitelkou probíhají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 průběhu celého dne, vycházejí ze zájmu a potřeb dětí. Dětem v době adaptace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je umožněn individuální režim.</w:t>
      </w:r>
    </w:p>
    <w:p w14:paraId="2C404353" w14:textId="77777777" w:rsidR="00840406" w:rsidRPr="00A73D66" w:rsidRDefault="00840406" w:rsidP="007B244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Pevně je stanoven časový interval mezi jednotlivými jídly (dodržování nejvýše 3 hodin odstupu) a doba pobytu venku. Pobyt venku je přizpůsoben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="00A73D66" w:rsidRPr="00A73D66">
        <w:rPr>
          <w:rFonts w:eastAsia="Calibri" w:cs="Times New Roman"/>
          <w:sz w:val="24"/>
        </w:rPr>
        <w:t>podle počasí na</w:t>
      </w:r>
      <w:r w:rsidR="004F68E5">
        <w:rPr>
          <w:rFonts w:eastAsia="Calibri" w:cs="Times New Roman"/>
          <w:sz w:val="24"/>
        </w:rPr>
        <w:t xml:space="preserve"> 1,5</w:t>
      </w:r>
      <w:r w:rsidRPr="00A73D66">
        <w:rPr>
          <w:rFonts w:eastAsia="Calibri" w:cs="Times New Roman"/>
          <w:sz w:val="24"/>
        </w:rPr>
        <w:t xml:space="preserve"> hodiny denně. V zimě je pobyt omezen při nepřízni počasí (vítr, mlha,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znečistěné ovzduší nebo teploty pod -7 °C). V letních měsících se aktivity přesouvají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ven s využitím školní zahrady a vycházek do přírody.</w:t>
      </w:r>
    </w:p>
    <w:p w14:paraId="386388F1" w14:textId="77777777" w:rsidR="00840406" w:rsidRPr="00A73D66" w:rsidRDefault="00840406" w:rsidP="007B244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Po obědě je vymezena doba na odpočinek (spánek). Všechny děti po obědě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odpočívají v nočním úboru při poslechu pohádky. Délka odpočinku je přizpůsobena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individuálním potřebám dětí, nejméně však 30 minut jako zdravotní odpočinek. Děti nejsou do spánku nuceny, jsou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respektovány jejich biologické potřeby. Mohou jen odpočívat. Odpočinek je součástí režimu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dne. Učitelka respektuje individuální potřeby dětí.</w:t>
      </w:r>
      <w:r w:rsidR="004F68E5">
        <w:rPr>
          <w:rFonts w:eastAsia="Calibri" w:cs="Times New Roman"/>
          <w:sz w:val="24"/>
        </w:rPr>
        <w:t xml:space="preserve"> Dětem, které nespí (většinou předškolní děti) jsou nabídnuty klidové hry, s tím, že se nesmí rušit děti, které spí.</w:t>
      </w:r>
    </w:p>
    <w:p w14:paraId="5D894B75" w14:textId="77777777" w:rsidR="00840406" w:rsidRDefault="00840406" w:rsidP="00840406">
      <w:pPr>
        <w:spacing w:after="120" w:line="240" w:lineRule="auto"/>
        <w:jc w:val="both"/>
        <w:rPr>
          <w:rFonts w:eastAsia="Calibri" w:cs="Times New Roman"/>
          <w:b/>
          <w:bCs/>
          <w:i/>
          <w:sz w:val="24"/>
        </w:rPr>
      </w:pPr>
      <w:r w:rsidRPr="00524329">
        <w:rPr>
          <w:rFonts w:eastAsia="Calibri" w:cs="Times New Roman"/>
          <w:b/>
          <w:bCs/>
          <w:i/>
          <w:sz w:val="24"/>
        </w:rPr>
        <w:lastRenderedPageBreak/>
        <w:t>Struktura Školního vzdělávacího programu (dále ŠVP)</w:t>
      </w:r>
    </w:p>
    <w:p w14:paraId="7720B366" w14:textId="77777777" w:rsidR="00133B41" w:rsidRPr="00524329" w:rsidRDefault="00133B41" w:rsidP="00840406">
      <w:pPr>
        <w:spacing w:after="120" w:line="240" w:lineRule="auto"/>
        <w:jc w:val="both"/>
        <w:rPr>
          <w:rFonts w:eastAsia="Calibri" w:cs="Times New Roman"/>
          <w:b/>
          <w:bCs/>
          <w:i/>
          <w:sz w:val="24"/>
        </w:rPr>
      </w:pPr>
    </w:p>
    <w:p w14:paraId="3C8F3F79" w14:textId="77777777" w:rsidR="00840406" w:rsidRPr="00A73D66" w:rsidRDefault="00840406" w:rsidP="007B2448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eastAsia="Calibri" w:cs="Times New Roman"/>
          <w:bCs/>
          <w:sz w:val="24"/>
        </w:rPr>
      </w:pPr>
      <w:r w:rsidRPr="00A73D66">
        <w:rPr>
          <w:rFonts w:eastAsia="Calibri" w:cs="Times New Roman"/>
          <w:bCs/>
          <w:sz w:val="24"/>
        </w:rPr>
        <w:t>Školní vzdělávací program je zpracován zpravidla na dvouleté období, dle potřeby je aktualizován. Vycházejí z něj třídní vzdělávací programy (dále TVP) tvořené na každý školní rok, zohledňují aktuální dění v MŠ i v okolí. Jsou rozčleněny na tematické celky a týdny tak, aby naplňovaly rámcové cíle:</w:t>
      </w:r>
    </w:p>
    <w:p w14:paraId="5E82E2B1" w14:textId="77777777"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rozvoj dítěte, jeho učení a poznávání,</w:t>
      </w:r>
    </w:p>
    <w:p w14:paraId="5E3F830E" w14:textId="77777777"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osvojování základních hodnot naší společnosti,</w:t>
      </w:r>
    </w:p>
    <w:p w14:paraId="4593995C" w14:textId="77777777"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získání osobnostních postojů, samostatnosti a schopnosti projevovat se jako nezávislá osobnost působící na své okolí.</w:t>
      </w:r>
    </w:p>
    <w:p w14:paraId="4A6F4021" w14:textId="77777777" w:rsidR="00840406" w:rsidRPr="00A73D66" w:rsidRDefault="00840406" w:rsidP="007B2448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>ŠVP je sestaven do čtyř integrovaných bloků, které vycházejí z cílů Rámcového vzdělávacího programu pro předškolní vzdělávání (dále RVP PV) a směřují k jejich naplňování v míře i obsahu, odpovídajícím individuálním potřebám a možnostem dětí.</w:t>
      </w:r>
    </w:p>
    <w:p w14:paraId="28FC066F" w14:textId="77777777" w:rsidR="00331854" w:rsidRDefault="00331854" w:rsidP="00840406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</w:p>
    <w:p w14:paraId="678F9EFF" w14:textId="77777777" w:rsidR="00133B41" w:rsidRPr="00524329" w:rsidRDefault="00840406" w:rsidP="00331854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Organizace tříd</w:t>
      </w:r>
    </w:p>
    <w:p w14:paraId="0BD39234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b/>
          <w:sz w:val="24"/>
        </w:rPr>
      </w:pPr>
      <w:r w:rsidRPr="00A73D66">
        <w:rPr>
          <w:rFonts w:eastAsia="Calibri" w:cs="Times New Roman"/>
          <w:b/>
          <w:sz w:val="24"/>
        </w:rPr>
        <w:t xml:space="preserve">Mateřská škola </w:t>
      </w:r>
      <w:proofErr w:type="spellStart"/>
      <w:r w:rsidRPr="00A73D66">
        <w:rPr>
          <w:rFonts w:eastAsia="Calibri" w:cs="Times New Roman"/>
          <w:b/>
          <w:sz w:val="24"/>
        </w:rPr>
        <w:t>Linetka</w:t>
      </w:r>
      <w:proofErr w:type="spellEnd"/>
      <w:r w:rsidRPr="00A73D66">
        <w:rPr>
          <w:rFonts w:eastAsia="Calibri" w:cs="Times New Roman"/>
          <w:b/>
          <w:sz w:val="24"/>
        </w:rPr>
        <w:t xml:space="preserve"> s.r.o.</w:t>
      </w:r>
    </w:p>
    <w:p w14:paraId="4E9C8824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 xml:space="preserve">Škola je rozdělena do dvou tříd (děti od </w:t>
      </w:r>
      <w:proofErr w:type="gramStart"/>
      <w:r w:rsidRPr="00A73D66">
        <w:rPr>
          <w:rFonts w:ascii="Calibri" w:eastAsia="Calibri" w:hAnsi="Calibri" w:cs="Calibri"/>
          <w:sz w:val="24"/>
          <w:szCs w:val="24"/>
        </w:rPr>
        <w:t>2 – 6</w:t>
      </w:r>
      <w:proofErr w:type="gramEnd"/>
      <w:r w:rsidRPr="00A73D66">
        <w:rPr>
          <w:rFonts w:ascii="Calibri" w:eastAsia="Calibri" w:hAnsi="Calibri" w:cs="Calibri"/>
          <w:sz w:val="24"/>
          <w:szCs w:val="24"/>
        </w:rPr>
        <w:t>, 7 let):</w:t>
      </w:r>
    </w:p>
    <w:p w14:paraId="661FB035" w14:textId="77777777" w:rsidR="00840406" w:rsidRPr="00524329" w:rsidRDefault="0092772D" w:rsidP="007B2448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třída Broučci</w:t>
      </w:r>
      <w:r w:rsidR="00840406">
        <w:rPr>
          <w:rFonts w:ascii="Calibri" w:eastAsia="Calibri" w:hAnsi="Calibri" w:cs="Calibri"/>
          <w:sz w:val="24"/>
          <w:szCs w:val="24"/>
        </w:rPr>
        <w:t xml:space="preserve"> – zahájení provozu v 5:45</w:t>
      </w:r>
      <w:r w:rsidR="00840406" w:rsidRPr="00524329">
        <w:rPr>
          <w:rFonts w:ascii="Calibri" w:eastAsia="Calibri" w:hAnsi="Calibri" w:cs="Calibri"/>
          <w:sz w:val="24"/>
          <w:szCs w:val="24"/>
        </w:rPr>
        <w:t xml:space="preserve"> hodin</w:t>
      </w:r>
    </w:p>
    <w:p w14:paraId="68B7C701" w14:textId="77777777" w:rsidR="00840406" w:rsidRPr="00524329" w:rsidRDefault="0092772D" w:rsidP="007B244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třída </w:t>
      </w:r>
      <w:proofErr w:type="gramStart"/>
      <w:r>
        <w:rPr>
          <w:rFonts w:ascii="Calibri" w:eastAsia="Calibri" w:hAnsi="Calibri" w:cs="Calibri"/>
          <w:sz w:val="24"/>
          <w:szCs w:val="24"/>
        </w:rPr>
        <w:t>Medvídci</w:t>
      </w:r>
      <w:r w:rsidR="00840406">
        <w:rPr>
          <w:rFonts w:ascii="Calibri" w:eastAsia="Calibri" w:hAnsi="Calibri" w:cs="Calibri"/>
          <w:sz w:val="24"/>
          <w:szCs w:val="24"/>
        </w:rPr>
        <w:t xml:space="preserve"> - zahájení</w:t>
      </w:r>
      <w:proofErr w:type="gramEnd"/>
      <w:r w:rsidR="00840406">
        <w:rPr>
          <w:rFonts w:ascii="Calibri" w:eastAsia="Calibri" w:hAnsi="Calibri" w:cs="Calibri"/>
          <w:sz w:val="24"/>
          <w:szCs w:val="24"/>
        </w:rPr>
        <w:t xml:space="preserve"> provozu v 8</w:t>
      </w:r>
      <w:r w:rsidR="00840406" w:rsidRPr="00524329">
        <w:rPr>
          <w:rFonts w:ascii="Calibri" w:eastAsia="Calibri" w:hAnsi="Calibri" w:cs="Calibri"/>
          <w:sz w:val="24"/>
          <w:szCs w:val="24"/>
        </w:rPr>
        <w:t>:00 hodin</w:t>
      </w:r>
    </w:p>
    <w:p w14:paraId="6D5A64D3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>V odpoledních hodinách se od 15: 00 – 15:</w:t>
      </w:r>
      <w:r w:rsidR="0092772D">
        <w:rPr>
          <w:rFonts w:ascii="Calibri" w:eastAsia="Calibri" w:hAnsi="Calibri" w:cs="Calibri"/>
          <w:sz w:val="24"/>
          <w:szCs w:val="24"/>
        </w:rPr>
        <w:t>30 děti spojují opět ve třídě B</w:t>
      </w:r>
      <w:r w:rsidR="0026330C">
        <w:rPr>
          <w:rFonts w:ascii="Calibri" w:eastAsia="Calibri" w:hAnsi="Calibri" w:cs="Calibri"/>
          <w:sz w:val="24"/>
          <w:szCs w:val="24"/>
        </w:rPr>
        <w:t>roučků. Škola se uzamyká v 17:1</w:t>
      </w:r>
      <w:r w:rsidR="00DF32ED">
        <w:rPr>
          <w:rFonts w:ascii="Calibri" w:eastAsia="Calibri" w:hAnsi="Calibri" w:cs="Calibri"/>
          <w:sz w:val="24"/>
          <w:szCs w:val="24"/>
        </w:rPr>
        <w:t>0</w:t>
      </w:r>
      <w:r w:rsidRPr="00A73D66">
        <w:rPr>
          <w:rFonts w:ascii="Calibri" w:eastAsia="Calibri" w:hAnsi="Calibri" w:cs="Calibri"/>
          <w:sz w:val="24"/>
          <w:szCs w:val="24"/>
        </w:rPr>
        <w:t xml:space="preserve"> hodin.</w:t>
      </w:r>
    </w:p>
    <w:p w14:paraId="3FDAEF55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>Každá třída si vytváří svůj TVP, který je sestaven z integrovaných bloků s jasnými cíli. Integrované bloky s cíli jsou závazné, vycházejí ze školního vzdělávacího programu, podtémata jsou pouze doporučená a každá třída si je může obměnit nebo sama vytvořit.</w:t>
      </w:r>
    </w:p>
    <w:p w14:paraId="4D1C734F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A73D66">
        <w:rPr>
          <w:rFonts w:eastAsia="Calibri" w:cs="Times New Roman"/>
          <w:b/>
          <w:i/>
          <w:sz w:val="24"/>
        </w:rPr>
        <w:t>Co potřebuje dítě do mateřské školy:</w:t>
      </w:r>
    </w:p>
    <w:p w14:paraId="578078F6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bačkory,</w:t>
      </w:r>
    </w:p>
    <w:p w14:paraId="76AD5858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převlečení do třídy,</w:t>
      </w:r>
    </w:p>
    <w:p w14:paraId="73232625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oblečení a obuv na pobyt venku (ponechat v šatně),</w:t>
      </w:r>
    </w:p>
    <w:p w14:paraId="267B5526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pyžamo,</w:t>
      </w:r>
    </w:p>
    <w:p w14:paraId="647E6872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případně další náhradní oblečení na převléknutí.</w:t>
      </w:r>
    </w:p>
    <w:p w14:paraId="6079CEDB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73D66">
        <w:rPr>
          <w:rFonts w:ascii="Calibri" w:eastAsia="Calibri" w:hAnsi="Calibri" w:cs="Calibri"/>
          <w:b/>
          <w:sz w:val="24"/>
          <w:szCs w:val="24"/>
        </w:rPr>
        <w:t>Všechny osobní věci musí být podepsané či označené obrázkovou značkou dítěte. Denně kontrolujte, mají-li děti všechny věci v pořádku.</w:t>
      </w:r>
    </w:p>
    <w:p w14:paraId="3C01818C" w14:textId="77777777" w:rsidR="00840406" w:rsidRPr="00331854" w:rsidRDefault="00840406" w:rsidP="007B2448">
      <w:pPr>
        <w:pStyle w:val="Odstavecseseznamem"/>
        <w:numPr>
          <w:ilvl w:val="0"/>
          <w:numId w:val="27"/>
        </w:numPr>
        <w:rPr>
          <w:rFonts w:ascii="Calibri" w:hAnsi="Calibri"/>
          <w:iCs/>
        </w:rPr>
      </w:pPr>
      <w:r w:rsidRPr="00A73D66">
        <w:rPr>
          <w:rFonts w:ascii="Calibri" w:eastAsia="Calibri" w:hAnsi="Calibri" w:cs="Calibri"/>
          <w:sz w:val="24"/>
          <w:szCs w:val="24"/>
        </w:rPr>
        <w:t>Osobní věci si dětí ukládají do sv</w:t>
      </w:r>
      <w:r w:rsidR="0092772D">
        <w:rPr>
          <w:rFonts w:ascii="Calibri" w:eastAsia="Calibri" w:hAnsi="Calibri" w:cs="Calibri"/>
          <w:sz w:val="24"/>
          <w:szCs w:val="24"/>
        </w:rPr>
        <w:t>é přihrádky či látkového sáčku</w:t>
      </w:r>
      <w:r w:rsidRPr="00A73D66">
        <w:rPr>
          <w:rFonts w:ascii="Calibri" w:eastAsia="Calibri" w:hAnsi="Calibri" w:cs="Calibri"/>
          <w:sz w:val="24"/>
          <w:szCs w:val="24"/>
        </w:rPr>
        <w:t xml:space="preserve"> v šatně ke své obrázkové značce. Taktéž další osobní věci (lehátko, peřinky na spaní atd.) jsou označeny touto značkou</w:t>
      </w:r>
    </w:p>
    <w:p w14:paraId="20D3B778" w14:textId="77777777" w:rsidR="00331854" w:rsidRPr="00524329" w:rsidRDefault="00331854" w:rsidP="00331854">
      <w:pPr>
        <w:keepNext/>
        <w:keepLines/>
        <w:numPr>
          <w:ilvl w:val="1"/>
          <w:numId w:val="0"/>
        </w:numPr>
        <w:spacing w:after="120" w:line="240" w:lineRule="auto"/>
        <w:ind w:left="578" w:hanging="578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lastRenderedPageBreak/>
        <w:t>Stanovení podmínek pro úhradu úplaty</w:t>
      </w:r>
    </w:p>
    <w:p w14:paraId="753247BD" w14:textId="77777777" w:rsidR="00331854" w:rsidRPr="00524329" w:rsidRDefault="00331854" w:rsidP="00331854">
      <w:pPr>
        <w:spacing w:after="120" w:line="240" w:lineRule="auto"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M</w:t>
      </w:r>
      <w:r>
        <w:rPr>
          <w:rFonts w:eastAsia="Calibri" w:cs="Times New Roman"/>
          <w:sz w:val="24"/>
        </w:rPr>
        <w:t xml:space="preserve">ateřská škola </w:t>
      </w:r>
      <w:proofErr w:type="spellStart"/>
      <w:r>
        <w:rPr>
          <w:rFonts w:eastAsia="Calibri" w:cs="Times New Roman"/>
          <w:sz w:val="24"/>
        </w:rPr>
        <w:t>Linetka</w:t>
      </w:r>
      <w:proofErr w:type="spellEnd"/>
      <w:r>
        <w:rPr>
          <w:rFonts w:eastAsia="Calibri" w:cs="Times New Roman"/>
          <w:sz w:val="24"/>
        </w:rPr>
        <w:t xml:space="preserve"> s.r.o., </w:t>
      </w:r>
      <w:proofErr w:type="spellStart"/>
      <w:r>
        <w:rPr>
          <w:rFonts w:eastAsia="Calibri" w:cs="Times New Roman"/>
          <w:sz w:val="24"/>
        </w:rPr>
        <w:t>Želevčice</w:t>
      </w:r>
      <w:proofErr w:type="spellEnd"/>
      <w:r>
        <w:rPr>
          <w:rFonts w:eastAsia="Calibri" w:cs="Times New Roman"/>
          <w:sz w:val="24"/>
        </w:rPr>
        <w:t xml:space="preserve"> 5, Slaný, 27401</w:t>
      </w:r>
      <w:r w:rsidRPr="00524329">
        <w:rPr>
          <w:rFonts w:eastAsia="Calibri" w:cs="Times New Roman"/>
          <w:sz w:val="24"/>
        </w:rPr>
        <w:t xml:space="preserve"> je zařízení poskytující celodenní předškolní vzdělávání.</w:t>
      </w:r>
    </w:p>
    <w:p w14:paraId="24F71300" w14:textId="77777777"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Úplata za předškolní vzdělávání</w:t>
      </w:r>
    </w:p>
    <w:p w14:paraId="35A0ABDC" w14:textId="77777777"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Úplata za předškolní vzdělávání (dále jen úplata) pro dané období stanovuje „Směrnice pro stanovení výše úplaty za předškolní vzdělávání“ na</w:t>
      </w:r>
      <w:r>
        <w:rPr>
          <w:rFonts w:ascii="Calibri" w:eastAsia="Calibri" w:hAnsi="Calibri" w:cs="Calibri"/>
          <w:sz w:val="24"/>
          <w:szCs w:val="24"/>
        </w:rPr>
        <w:t xml:space="preserve"> příslušný školní rok.</w:t>
      </w:r>
    </w:p>
    <w:p w14:paraId="6FEDEDFC" w14:textId="62B7F359"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b/>
          <w:sz w:val="24"/>
          <w:szCs w:val="24"/>
        </w:rPr>
        <w:t>Úplata za předškolní vzdělávání</w:t>
      </w:r>
      <w:r w:rsidRPr="00524329">
        <w:rPr>
          <w:rFonts w:ascii="Calibri" w:eastAsia="Calibri" w:hAnsi="Calibri" w:cs="Calibri"/>
          <w:sz w:val="24"/>
          <w:szCs w:val="24"/>
        </w:rPr>
        <w:t xml:space="preserve"> </w:t>
      </w:r>
      <w:r w:rsidR="0026330C">
        <w:rPr>
          <w:rFonts w:ascii="Calibri" w:eastAsia="Calibri" w:hAnsi="Calibri" w:cs="Calibri"/>
          <w:b/>
          <w:sz w:val="24"/>
          <w:szCs w:val="24"/>
        </w:rPr>
        <w:t>pro období od 1. 09. 20</w:t>
      </w:r>
      <w:r w:rsidR="00BD0F38">
        <w:rPr>
          <w:rFonts w:ascii="Calibri" w:eastAsia="Calibri" w:hAnsi="Calibri" w:cs="Calibri"/>
          <w:b/>
          <w:sz w:val="24"/>
          <w:szCs w:val="24"/>
        </w:rPr>
        <w:t>2</w:t>
      </w:r>
      <w:r w:rsidR="00E075C1">
        <w:rPr>
          <w:rFonts w:ascii="Calibri" w:eastAsia="Calibri" w:hAnsi="Calibri" w:cs="Calibri"/>
          <w:b/>
          <w:sz w:val="24"/>
          <w:szCs w:val="24"/>
        </w:rPr>
        <w:t>2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do odvolání </w:t>
      </w:r>
      <w:r w:rsidRPr="00524329">
        <w:rPr>
          <w:rFonts w:ascii="Calibri" w:eastAsia="Calibri" w:hAnsi="Calibri" w:cs="Calibri"/>
          <w:sz w:val="24"/>
          <w:szCs w:val="24"/>
        </w:rPr>
        <w:t>se stan</w:t>
      </w:r>
      <w:r w:rsidR="0092772D">
        <w:rPr>
          <w:rFonts w:ascii="Calibri" w:eastAsia="Calibri" w:hAnsi="Calibri" w:cs="Calibri"/>
          <w:sz w:val="24"/>
          <w:szCs w:val="24"/>
        </w:rPr>
        <w:t>oví pro všechny děti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4329">
        <w:rPr>
          <w:rFonts w:ascii="Calibri" w:eastAsia="Calibri" w:hAnsi="Calibri" w:cs="Calibri"/>
          <w:sz w:val="24"/>
          <w:szCs w:val="24"/>
        </w:rPr>
        <w:t xml:space="preserve">v mateřské škole ve </w:t>
      </w:r>
      <w:r w:rsidR="0026330C">
        <w:rPr>
          <w:rFonts w:ascii="Calibri" w:eastAsia="Calibri" w:hAnsi="Calibri" w:cs="Calibri"/>
          <w:b/>
          <w:sz w:val="24"/>
          <w:szCs w:val="24"/>
        </w:rPr>
        <w:t xml:space="preserve">výši </w:t>
      </w:r>
      <w:r w:rsidR="00E075C1">
        <w:rPr>
          <w:rFonts w:ascii="Calibri" w:eastAsia="Calibri" w:hAnsi="Calibri" w:cs="Calibri"/>
          <w:b/>
          <w:sz w:val="24"/>
          <w:szCs w:val="24"/>
        </w:rPr>
        <w:t>41</w:t>
      </w:r>
      <w:r w:rsidR="0092772D">
        <w:rPr>
          <w:rFonts w:ascii="Calibri" w:eastAsia="Calibri" w:hAnsi="Calibri" w:cs="Calibri"/>
          <w:b/>
          <w:sz w:val="24"/>
          <w:szCs w:val="24"/>
        </w:rPr>
        <w:t>00</w:t>
      </w:r>
      <w:r w:rsidRPr="00524329">
        <w:rPr>
          <w:rFonts w:ascii="Calibri" w:eastAsia="Calibri" w:hAnsi="Calibri" w:cs="Calibri"/>
          <w:b/>
          <w:sz w:val="24"/>
          <w:szCs w:val="24"/>
        </w:rPr>
        <w:t>,- Kč.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2772D"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 xml:space="preserve"> děti </w:t>
      </w:r>
      <w:r w:rsidR="0092772D">
        <w:rPr>
          <w:rFonts w:ascii="Calibri" w:eastAsia="Calibri" w:hAnsi="Calibri" w:cs="Calibri"/>
          <w:sz w:val="24"/>
          <w:szCs w:val="24"/>
        </w:rPr>
        <w:t xml:space="preserve">zaměstnanců </w:t>
      </w:r>
      <w:proofErr w:type="spellStart"/>
      <w:r w:rsidR="0092772D">
        <w:rPr>
          <w:rFonts w:ascii="Calibri" w:eastAsia="Calibri" w:hAnsi="Calibri" w:cs="Calibri"/>
          <w:sz w:val="24"/>
          <w:szCs w:val="24"/>
        </w:rPr>
        <w:t>Linetu</w:t>
      </w:r>
      <w:proofErr w:type="spellEnd"/>
      <w:r w:rsidR="0092772D">
        <w:rPr>
          <w:rFonts w:ascii="Calibri" w:eastAsia="Calibri" w:hAnsi="Calibri" w:cs="Calibri"/>
          <w:sz w:val="24"/>
          <w:szCs w:val="24"/>
        </w:rPr>
        <w:t xml:space="preserve"> platby upravuje vnitřní předpis.</w:t>
      </w:r>
      <w:r w:rsidR="00740A5B">
        <w:rPr>
          <w:rFonts w:ascii="Calibri" w:eastAsia="Calibri" w:hAnsi="Calibri" w:cs="Calibri"/>
          <w:sz w:val="24"/>
          <w:szCs w:val="24"/>
        </w:rPr>
        <w:t xml:space="preserve"> Předškoláci, tj. děti poslední rok před školou mají sníženou úhradu o </w:t>
      </w:r>
      <w:proofErr w:type="gramStart"/>
      <w:r w:rsidR="00740A5B">
        <w:rPr>
          <w:rFonts w:ascii="Calibri" w:eastAsia="Calibri" w:hAnsi="Calibri" w:cs="Calibri"/>
          <w:sz w:val="24"/>
          <w:szCs w:val="24"/>
        </w:rPr>
        <w:t>50%</w:t>
      </w:r>
      <w:proofErr w:type="gramEnd"/>
      <w:r w:rsidR="00740A5B">
        <w:rPr>
          <w:rFonts w:ascii="Calibri" w:eastAsia="Calibri" w:hAnsi="Calibri" w:cs="Calibri"/>
          <w:sz w:val="24"/>
          <w:szCs w:val="24"/>
        </w:rPr>
        <w:t xml:space="preserve"> z celé částky.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24329">
        <w:rPr>
          <w:rFonts w:ascii="Calibri" w:eastAsia="Calibri" w:hAnsi="Calibri" w:cs="Calibri"/>
          <w:sz w:val="24"/>
          <w:szCs w:val="24"/>
        </w:rPr>
        <w:t>Úplata za předškolní vzdě</w:t>
      </w:r>
      <w:r>
        <w:rPr>
          <w:rFonts w:ascii="Calibri" w:eastAsia="Calibri" w:hAnsi="Calibri" w:cs="Calibri"/>
          <w:sz w:val="24"/>
          <w:szCs w:val="24"/>
        </w:rPr>
        <w:t>lávání je splatná do 20. dne stávajícího měsíce</w:t>
      </w:r>
      <w:r w:rsidRPr="00524329">
        <w:rPr>
          <w:rFonts w:ascii="Calibri" w:eastAsia="Calibri" w:hAnsi="Calibri" w:cs="Calibri"/>
          <w:sz w:val="24"/>
          <w:szCs w:val="24"/>
        </w:rPr>
        <w:t xml:space="preserve"> bezhot</w:t>
      </w:r>
      <w:r>
        <w:rPr>
          <w:rFonts w:ascii="Calibri" w:eastAsia="Calibri" w:hAnsi="Calibri" w:cs="Calibri"/>
          <w:sz w:val="24"/>
          <w:szCs w:val="24"/>
        </w:rPr>
        <w:t>ovostním převodem na účet školy, či platbou v hotovosti u ředitele školy.</w:t>
      </w:r>
    </w:p>
    <w:p w14:paraId="15CFDF4D" w14:textId="77777777" w:rsidR="00331854" w:rsidRPr="00331854" w:rsidRDefault="00331854" w:rsidP="00331854">
      <w:pPr>
        <w:rPr>
          <w:rFonts w:ascii="Calibri" w:hAnsi="Calibri"/>
          <w:iCs/>
        </w:rPr>
      </w:pPr>
    </w:p>
    <w:p w14:paraId="62B63F19" w14:textId="77777777" w:rsidR="007E083D" w:rsidRPr="0092772D" w:rsidRDefault="007E083D" w:rsidP="007E083D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PŘIJÍMACÍ ŘÍZENÍ:</w:t>
      </w:r>
    </w:p>
    <w:p w14:paraId="049F8FC8" w14:textId="77777777" w:rsidR="00133B41" w:rsidRPr="007E083D" w:rsidRDefault="00133B41" w:rsidP="007E083D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85B9C22" w14:textId="77777777" w:rsidR="00133B41" w:rsidRPr="00524329" w:rsidRDefault="00133B41" w:rsidP="00133B41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Zápis dětí do mateřské školy</w:t>
      </w:r>
    </w:p>
    <w:p w14:paraId="6D81B232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33B41">
        <w:rPr>
          <w:rFonts w:ascii="Calibri" w:eastAsia="Calibri" w:hAnsi="Calibri" w:cs="Calibri"/>
          <w:b/>
          <w:sz w:val="24"/>
          <w:szCs w:val="24"/>
        </w:rPr>
        <w:t>Zápis je povinný pro děti</w:t>
      </w:r>
      <w:r w:rsidRPr="00133B41">
        <w:rPr>
          <w:rFonts w:ascii="Calibri" w:eastAsia="Calibri" w:hAnsi="Calibri" w:cs="Calibri"/>
          <w:sz w:val="24"/>
          <w:szCs w:val="24"/>
        </w:rPr>
        <w:t xml:space="preserve">, které dovrší věku 5 let do konce srpna stávajícího roku, </w:t>
      </w:r>
      <w:r w:rsidRPr="00133B41">
        <w:rPr>
          <w:rFonts w:ascii="Calibri" w:eastAsia="Calibri" w:hAnsi="Calibri" w:cs="Calibri"/>
          <w:b/>
          <w:sz w:val="24"/>
          <w:szCs w:val="24"/>
        </w:rPr>
        <w:t>pokud ještě do mateřské školy nedocházejí.</w:t>
      </w:r>
    </w:p>
    <w:p w14:paraId="239E0D18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133B41">
        <w:rPr>
          <w:rFonts w:ascii="Calibri" w:eastAsia="Calibri" w:hAnsi="Calibri" w:cs="Calibri"/>
          <w:b/>
          <w:i/>
          <w:sz w:val="24"/>
          <w:szCs w:val="24"/>
        </w:rPr>
        <w:t>Věk dítěte</w:t>
      </w:r>
    </w:p>
    <w:p w14:paraId="01691EF9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>Předškolní vzdělávání se vztahuje dle § 34, odst. 1 školského zákona pro děti ve věku zpravidla od 3 do 6 let, nejdříve však pro děti od 2 let.</w:t>
      </w:r>
    </w:p>
    <w:p w14:paraId="38D5F459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133B41">
        <w:rPr>
          <w:rFonts w:eastAsia="Times New Roman" w:cs="Times New Roman"/>
          <w:b/>
          <w:i/>
          <w:sz w:val="24"/>
          <w:szCs w:val="24"/>
        </w:rPr>
        <w:t>Místo a termín zápisu</w:t>
      </w:r>
    </w:p>
    <w:p w14:paraId="030BD586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 xml:space="preserve">Přijímání dětí do mateřské školy probíhá v období od 2. do 16. května v tom kalendářním roce, ve kterém následující školní rok začíná. Místo, přesný termín zápisu a kritéria pro přijetí stanoví ředitelka školy po dohodě se zřizovatelem a zveřejní je </w:t>
      </w:r>
      <w:proofErr w:type="gramStart"/>
      <w:r w:rsidRPr="00133B41">
        <w:rPr>
          <w:rFonts w:eastAsia="Times New Roman" w:cs="Times New Roman"/>
          <w:sz w:val="24"/>
          <w:szCs w:val="24"/>
        </w:rPr>
        <w:t>v  mateřské</w:t>
      </w:r>
      <w:proofErr w:type="gramEnd"/>
      <w:r w:rsidRPr="00133B41">
        <w:rPr>
          <w:rFonts w:eastAsia="Times New Roman" w:cs="Times New Roman"/>
          <w:sz w:val="24"/>
          <w:szCs w:val="24"/>
        </w:rPr>
        <w:t xml:space="preserve"> škole, na internetových stránkách nebo v místních periodikách v průběhu března, dubna.</w:t>
      </w:r>
      <w:r w:rsidRPr="00133B41">
        <w:rPr>
          <w:rFonts w:ascii="Calibri" w:eastAsia="Calibri" w:hAnsi="Calibri" w:cs="Calibri"/>
          <w:sz w:val="24"/>
          <w:szCs w:val="24"/>
        </w:rPr>
        <w:t xml:space="preserve"> Zápis do MŠ provádí ředitelka školy, nebo pověřené osoby ředitelkou </w:t>
      </w:r>
      <w:proofErr w:type="gramStart"/>
      <w:r w:rsidRPr="00133B41">
        <w:rPr>
          <w:rFonts w:ascii="Calibri" w:eastAsia="Calibri" w:hAnsi="Calibri" w:cs="Calibri"/>
          <w:sz w:val="24"/>
          <w:szCs w:val="24"/>
        </w:rPr>
        <w:t>školy - zástupkyně</w:t>
      </w:r>
      <w:proofErr w:type="gramEnd"/>
      <w:r w:rsidRPr="00133B41">
        <w:rPr>
          <w:rFonts w:ascii="Calibri" w:eastAsia="Calibri" w:hAnsi="Calibri" w:cs="Calibri"/>
          <w:sz w:val="24"/>
          <w:szCs w:val="24"/>
        </w:rPr>
        <w:t xml:space="preserve"> ředitelky.</w:t>
      </w:r>
    </w:p>
    <w:p w14:paraId="780B36CA" w14:textId="77777777" w:rsidR="00133B41" w:rsidRPr="00133B41" w:rsidRDefault="00133B41" w:rsidP="00F94EFE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4"/>
          <w:szCs w:val="24"/>
        </w:rPr>
      </w:pPr>
    </w:p>
    <w:p w14:paraId="6141DDAB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tabs>
          <w:tab w:val="left" w:pos="2100"/>
        </w:tabs>
        <w:spacing w:after="120" w:line="240" w:lineRule="auto"/>
        <w:ind w:right="20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 xml:space="preserve">Pokud počet žádostí o přijetí dítěte k předškolnímu vzdělávání přesahuje počet volných míst či kapacitu zařízení, rozhoduje ředitelka o přijetí dítěte podle kritérií, která jsou každoročně upravena a stanovena zřizovatelem. </w:t>
      </w:r>
      <w:r w:rsidRPr="00133B41">
        <w:rPr>
          <w:rFonts w:ascii="Calibri" w:eastAsia="Calibri" w:hAnsi="Calibri" w:cs="Calibri"/>
          <w:sz w:val="24"/>
          <w:szCs w:val="24"/>
        </w:rPr>
        <w:t>Ředitelka školy se při přijetí dětí k předškolnímu vzdělávání řídí ustanovením zákona č. 561/2004 Sb., školský zákon a zákona č. 500/</w:t>
      </w:r>
      <w:r w:rsidRPr="00133B41">
        <w:rPr>
          <w:rFonts w:eastAsia="Times New Roman" w:cs="Times New Roman"/>
          <w:sz w:val="24"/>
          <w:szCs w:val="24"/>
        </w:rPr>
        <w:t>2004 Sb., správní řád, ve znění pozdějších předpisů.</w:t>
      </w:r>
    </w:p>
    <w:p w14:paraId="36E1C476" w14:textId="77777777" w:rsidR="00133B41" w:rsidRPr="0092772D" w:rsidRDefault="00133B41" w:rsidP="0092772D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>Pro přijetí dítěte k předškolnímu vzdělávání předkládá zákonný zástupce:</w:t>
      </w:r>
    </w:p>
    <w:p w14:paraId="0E3AA675" w14:textId="77777777" w:rsidR="00133B41" w:rsidRPr="0092772D" w:rsidRDefault="00133B41" w:rsidP="0092772D">
      <w:pPr>
        <w:numPr>
          <w:ilvl w:val="0"/>
          <w:numId w:val="31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žádost o přijetí dítěte k předškolnímu vzdělávání podepsanou zákonným zástupcem a potvrzenou dětským pediatrem,</w:t>
      </w:r>
    </w:p>
    <w:p w14:paraId="7B1083D5" w14:textId="77777777" w:rsidR="00133B41" w:rsidRPr="00524329" w:rsidRDefault="00133B41" w:rsidP="007B2448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4329">
        <w:rPr>
          <w:rFonts w:ascii="Calibri" w:hAnsi="Calibri" w:cs="Calibri"/>
          <w:color w:val="000000"/>
          <w:sz w:val="24"/>
          <w:szCs w:val="24"/>
        </w:rPr>
        <w:t>u cizích státních příslušníků pas nebo doklad o povolení dlouhodobého nebo trvalého pobytu – rezident.</w:t>
      </w:r>
    </w:p>
    <w:p w14:paraId="439E7E76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33B41">
        <w:rPr>
          <w:rFonts w:ascii="Calibri" w:hAnsi="Calibri" w:cs="Calibri"/>
          <w:sz w:val="24"/>
          <w:szCs w:val="24"/>
        </w:rPr>
        <w:t>Žádost o přijetí dítěte k předškolnímu vzdělávání je možné vyzvednout přímo ve škole nebo stáhnout z webových stránek školy. V žádosti poskytuje zákonný zástupce mateřské škole nezbytné údaje pro zápis dítěte dle § 37 odst. 2 správního řádu.</w:t>
      </w:r>
    </w:p>
    <w:p w14:paraId="326646EA" w14:textId="77777777" w:rsidR="00133B41" w:rsidRPr="00866476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866476">
        <w:rPr>
          <w:rFonts w:ascii="Calibri" w:eastAsia="Calibri" w:hAnsi="Calibri" w:cs="Calibri"/>
          <w:b/>
          <w:i/>
          <w:sz w:val="24"/>
          <w:szCs w:val="24"/>
        </w:rPr>
        <w:lastRenderedPageBreak/>
        <w:t xml:space="preserve">Zdravotní podmínky pro přijímání dětí </w:t>
      </w:r>
    </w:p>
    <w:p w14:paraId="18BB54E1" w14:textId="77777777" w:rsidR="00133B41" w:rsidRPr="00866476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66476">
        <w:rPr>
          <w:rFonts w:ascii="Calibri" w:eastAsia="Times New Roman" w:hAnsi="Calibri" w:cs="Times New Roman"/>
          <w:sz w:val="24"/>
          <w:szCs w:val="24"/>
        </w:rPr>
        <w:t xml:space="preserve">Pokud je </w:t>
      </w:r>
      <w:r w:rsidRPr="00866476">
        <w:rPr>
          <w:rFonts w:ascii="Calibri" w:eastAsia="Times New Roman" w:hAnsi="Calibri" w:cs="Times New Roman"/>
          <w:b/>
          <w:sz w:val="24"/>
          <w:szCs w:val="24"/>
        </w:rPr>
        <w:t>pro dítě předškolní vzdělávání povinné,</w:t>
      </w:r>
      <w:r w:rsidRPr="00866476">
        <w:rPr>
          <w:rFonts w:ascii="Calibri" w:eastAsia="Times New Roman" w:hAnsi="Calibri" w:cs="Times New Roman"/>
          <w:sz w:val="24"/>
          <w:szCs w:val="24"/>
        </w:rPr>
        <w:t xml:space="preserve"> doloží zákonný zástupce u zápisu vyjádření dětského lékaře. Vyjádření obsahuje doklad o tom, že dítě je zdravé, že nevyžaduje speciální péči v oblasti zdravotní, tělesné, smyslové nebo jiné. Vyjádření </w:t>
      </w:r>
      <w:r w:rsidRPr="00866476">
        <w:rPr>
          <w:rFonts w:ascii="Calibri" w:eastAsia="Times New Roman" w:hAnsi="Calibri" w:cs="Times New Roman"/>
          <w:b/>
          <w:sz w:val="24"/>
          <w:szCs w:val="24"/>
        </w:rPr>
        <w:t>nemusí</w:t>
      </w:r>
      <w:r w:rsidR="005F3588" w:rsidRPr="0086647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66476">
        <w:rPr>
          <w:rFonts w:ascii="Calibri" w:eastAsia="Times New Roman" w:hAnsi="Calibri" w:cs="Times New Roman"/>
          <w:sz w:val="24"/>
          <w:szCs w:val="24"/>
        </w:rPr>
        <w:t>obsahovat informace o povinném očkování.</w:t>
      </w:r>
    </w:p>
    <w:p w14:paraId="65B3F55B" w14:textId="309D9979" w:rsid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66476">
        <w:rPr>
          <w:rFonts w:ascii="Calibri" w:eastAsia="Times New Roman" w:hAnsi="Calibri" w:cs="Times New Roman"/>
          <w:sz w:val="24"/>
          <w:szCs w:val="24"/>
        </w:rPr>
        <w:t xml:space="preserve">Při přijímání dětí, pro které </w:t>
      </w:r>
      <w:r w:rsidRPr="00866476">
        <w:rPr>
          <w:rFonts w:ascii="Calibri" w:eastAsia="Times New Roman" w:hAnsi="Calibri" w:cs="Times New Roman"/>
          <w:b/>
          <w:sz w:val="24"/>
          <w:szCs w:val="24"/>
        </w:rPr>
        <w:t xml:space="preserve">není předškolní vzdělávání povinné </w:t>
      </w:r>
      <w:r w:rsidRPr="00866476">
        <w:rPr>
          <w:rFonts w:ascii="Calibri" w:eastAsia="Times New Roman" w:hAnsi="Calibri" w:cs="Times New Roman"/>
          <w:sz w:val="24"/>
          <w:szCs w:val="24"/>
        </w:rPr>
        <w:t>(děti mladší 5 let), je nutné dodržet podmínky stanovené zvláštním právním předpisem, kterým je § 50 zákona 258/2000 Sb., o ochraně veřejného zdraví a o změně některých souvisejících zákonů, ve znění pozdějších předpisům. Zákonný zástupce doloží u zápisu vyjádření dětského lékaře, které obsahuje, že dítě je zdravé, že nevyžaduje speciální péči v oblasti zdravotní, tělesné, smyslové nebo jiné. Doklad musí zahrnovat i informaci o tom, že se dítě podrobilo stanoveným pravidelným očkováním nebo zprávu o tom, že je proti nákaze imunní nebo že se nemůže očkování podrobit pro trvalou kontraindikaci.</w:t>
      </w:r>
    </w:p>
    <w:p w14:paraId="29159166" w14:textId="52CC163D" w:rsidR="002C7B58" w:rsidRDefault="002C7B58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Kritéria pro školní rok</w:t>
      </w:r>
      <w:r w:rsidR="009F5A20">
        <w:rPr>
          <w:rFonts w:ascii="Calibri" w:eastAsia="Times New Roman" w:hAnsi="Calibri" w:cs="Times New Roman"/>
          <w:sz w:val="24"/>
          <w:szCs w:val="24"/>
        </w:rPr>
        <w:t xml:space="preserve"> 2022/2023</w:t>
      </w:r>
    </w:p>
    <w:p w14:paraId="7A7E0224" w14:textId="79D41D0D" w:rsidR="009F5A20" w:rsidRDefault="000C5BEB" w:rsidP="009F5A20">
      <w:pPr>
        <w:pStyle w:val="Odstavecseseznamem"/>
        <w:numPr>
          <w:ilvl w:val="2"/>
          <w:numId w:val="5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Děti zaměstnanců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Linetu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(rodiče i prarodiče), vždy od nejstaršího po nejmladší</w:t>
      </w:r>
    </w:p>
    <w:p w14:paraId="596B8810" w14:textId="156898E2" w:rsidR="00A75B76" w:rsidRDefault="00A75B76" w:rsidP="009F5A20">
      <w:pPr>
        <w:pStyle w:val="Odstavecseseznamem"/>
        <w:numPr>
          <w:ilvl w:val="2"/>
          <w:numId w:val="5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Děti agenturních zaměstnanců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Linetu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vždy od nejstaršího po nejmladší</w:t>
      </w:r>
    </w:p>
    <w:p w14:paraId="68BDD171" w14:textId="774C8F31" w:rsidR="00A75B76" w:rsidRPr="00866476" w:rsidRDefault="00B720EB" w:rsidP="009F5A20">
      <w:pPr>
        <w:pStyle w:val="Odstavecseseznamem"/>
        <w:numPr>
          <w:ilvl w:val="2"/>
          <w:numId w:val="5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Ostatní děti vždy od nejstaršího po nejmladší</w:t>
      </w:r>
    </w:p>
    <w:p w14:paraId="43D8980C" w14:textId="77777777" w:rsidR="00271D4D" w:rsidRDefault="00271D4D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7C03D40" w14:textId="2D38BCC4" w:rsidR="00331854" w:rsidRPr="00D17410" w:rsidRDefault="0086725E" w:rsidP="001510E4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4FAA148" w14:textId="77777777" w:rsidR="0086725E" w:rsidRPr="0092772D" w:rsidRDefault="001510E4" w:rsidP="001510E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RODIČŮM </w:t>
      </w:r>
      <w:proofErr w:type="gramStart"/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DOPORUČUJEME  VZHLEDEM</w:t>
      </w:r>
      <w:proofErr w:type="gramEnd"/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80731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</w:t>
      </w: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OCHRANĚ ZDRAVÍ:</w:t>
      </w:r>
      <w:r w:rsidR="0043175B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14:paraId="2E0A299D" w14:textId="3BEC4C95"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Vhodné oblečení – pohodlné, dostatečně velké,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r w:rsidRPr="007E361C">
        <w:rPr>
          <w:rFonts w:ascii="Calibri" w:hAnsi="Calibri"/>
          <w:sz w:val="24"/>
          <w:szCs w:val="24"/>
        </w:rPr>
        <w:t>prak</w:t>
      </w:r>
      <w:r w:rsidR="00F70812" w:rsidRPr="007E361C">
        <w:rPr>
          <w:rFonts w:ascii="Calibri" w:hAnsi="Calibri"/>
          <w:sz w:val="24"/>
          <w:szCs w:val="24"/>
        </w:rPr>
        <w:t>t</w:t>
      </w:r>
      <w:r w:rsidRPr="007E361C">
        <w:rPr>
          <w:rFonts w:ascii="Calibri" w:hAnsi="Calibri"/>
          <w:sz w:val="24"/>
          <w:szCs w:val="24"/>
        </w:rPr>
        <w:t xml:space="preserve">ické podle podmínek </w:t>
      </w:r>
      <w:proofErr w:type="gramStart"/>
      <w:r w:rsidRPr="007E361C">
        <w:rPr>
          <w:rFonts w:ascii="Calibri" w:hAnsi="Calibri"/>
          <w:sz w:val="24"/>
          <w:szCs w:val="24"/>
        </w:rPr>
        <w:t xml:space="preserve">počasí </w:t>
      </w:r>
      <w:r w:rsidR="00866476">
        <w:rPr>
          <w:rFonts w:ascii="Calibri" w:hAnsi="Calibri"/>
          <w:sz w:val="24"/>
          <w:szCs w:val="24"/>
        </w:rPr>
        <w:t>,</w:t>
      </w:r>
      <w:r w:rsidRPr="007E361C">
        <w:rPr>
          <w:rFonts w:ascii="Calibri" w:hAnsi="Calibri"/>
          <w:sz w:val="24"/>
          <w:szCs w:val="24"/>
        </w:rPr>
        <w:t>vše</w:t>
      </w:r>
      <w:proofErr w:type="gramEnd"/>
      <w:r w:rsidRPr="007E361C">
        <w:rPr>
          <w:rFonts w:ascii="Calibri" w:hAnsi="Calibri"/>
          <w:sz w:val="24"/>
          <w:szCs w:val="24"/>
        </w:rPr>
        <w:t xml:space="preserve"> označené</w:t>
      </w:r>
    </w:p>
    <w:p w14:paraId="56EB396F" w14:textId="77777777"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Obuv na přezutí – bačkory nebo sandály</w:t>
      </w:r>
    </w:p>
    <w:p w14:paraId="19074985" w14:textId="77777777"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 xml:space="preserve">Pyžamo nebo noční košili na </w:t>
      </w:r>
      <w:proofErr w:type="gramStart"/>
      <w:r w:rsidRPr="007E361C">
        <w:rPr>
          <w:rFonts w:ascii="Calibri" w:hAnsi="Calibri"/>
          <w:sz w:val="24"/>
          <w:szCs w:val="24"/>
        </w:rPr>
        <w:t>odpolední  odpočinek</w:t>
      </w:r>
      <w:proofErr w:type="gramEnd"/>
      <w:r w:rsidRPr="007E361C">
        <w:rPr>
          <w:rFonts w:ascii="Calibri" w:hAnsi="Calibri"/>
          <w:sz w:val="24"/>
          <w:szCs w:val="24"/>
        </w:rPr>
        <w:t xml:space="preserve"> </w:t>
      </w:r>
      <w:r w:rsidR="00700007" w:rsidRPr="007E361C">
        <w:rPr>
          <w:rFonts w:ascii="Calibri" w:hAnsi="Calibri"/>
          <w:sz w:val="24"/>
          <w:szCs w:val="24"/>
        </w:rPr>
        <w:t xml:space="preserve">               </w:t>
      </w:r>
    </w:p>
    <w:p w14:paraId="479C1FE6" w14:textId="77777777"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Oblečení na</w:t>
      </w:r>
      <w:r w:rsidR="0043175B" w:rsidRPr="007E361C">
        <w:rPr>
          <w:rFonts w:ascii="Calibri" w:hAnsi="Calibri"/>
          <w:sz w:val="24"/>
          <w:szCs w:val="24"/>
        </w:rPr>
        <w:t xml:space="preserve"> ven + náhradní oblečení v</w:t>
      </w:r>
      <w:r w:rsidR="004B1E62" w:rsidRPr="007E361C">
        <w:rPr>
          <w:rFonts w:ascii="Calibri" w:hAnsi="Calibri"/>
          <w:sz w:val="24"/>
          <w:szCs w:val="24"/>
        </w:rPr>
        <w:t> </w:t>
      </w:r>
      <w:r w:rsidR="0043175B" w:rsidRPr="007E361C">
        <w:rPr>
          <w:rFonts w:ascii="Calibri" w:hAnsi="Calibri"/>
          <w:sz w:val="24"/>
          <w:szCs w:val="24"/>
        </w:rPr>
        <w:t>šatně</w:t>
      </w:r>
    </w:p>
    <w:p w14:paraId="4B809751" w14:textId="77777777" w:rsidR="004B1E62" w:rsidRPr="007E361C" w:rsidRDefault="004B1E62" w:rsidP="004B1E62">
      <w:pPr>
        <w:pStyle w:val="Odstavecseseznamem"/>
        <w:rPr>
          <w:rFonts w:ascii="Calibri" w:hAnsi="Calibri"/>
          <w:sz w:val="24"/>
          <w:szCs w:val="24"/>
        </w:rPr>
      </w:pPr>
    </w:p>
    <w:p w14:paraId="1F39D352" w14:textId="77777777" w:rsidR="001510E4" w:rsidRPr="0092772D" w:rsidRDefault="001510E4" w:rsidP="001510E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RODIČŮM DĚTÍ NEDOPORUČUJEME:</w:t>
      </w:r>
      <w:r w:rsidR="0043175B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</w:p>
    <w:p w14:paraId="086CC2EA" w14:textId="77777777" w:rsidR="001510E4" w:rsidRPr="007E361C" w:rsidRDefault="00F94EFE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</w:t>
      </w:r>
      <w:r w:rsidR="001510E4" w:rsidRPr="007E361C">
        <w:rPr>
          <w:rFonts w:ascii="Calibri" w:hAnsi="Calibri"/>
          <w:sz w:val="24"/>
          <w:szCs w:val="24"/>
        </w:rPr>
        <w:t>ávat dětem žvýkačky (</w:t>
      </w:r>
      <w:proofErr w:type="gramStart"/>
      <w:r w:rsidR="001510E4" w:rsidRPr="007E361C">
        <w:rPr>
          <w:rFonts w:ascii="Calibri" w:hAnsi="Calibri"/>
          <w:sz w:val="24"/>
          <w:szCs w:val="24"/>
        </w:rPr>
        <w:t>nebezpečí  vdechnutí</w:t>
      </w:r>
      <w:proofErr w:type="gramEnd"/>
      <w:r w:rsidR="001510E4" w:rsidRPr="007E361C">
        <w:rPr>
          <w:rFonts w:ascii="Calibri" w:hAnsi="Calibri"/>
          <w:sz w:val="24"/>
          <w:szCs w:val="24"/>
        </w:rPr>
        <w:t>,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r w:rsidR="001510E4" w:rsidRPr="007E361C">
        <w:rPr>
          <w:rFonts w:ascii="Calibri" w:hAnsi="Calibri"/>
          <w:sz w:val="24"/>
          <w:szCs w:val="24"/>
        </w:rPr>
        <w:t>hygiena prostředí)</w:t>
      </w:r>
    </w:p>
    <w:p w14:paraId="4F7E417B" w14:textId="77777777"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Drahé šperky (řetízky, náušnice</w:t>
      </w:r>
      <w:proofErr w:type="gramStart"/>
      <w:r w:rsidRPr="007E361C">
        <w:rPr>
          <w:rFonts w:ascii="Calibri" w:hAnsi="Calibri"/>
          <w:sz w:val="24"/>
          <w:szCs w:val="24"/>
        </w:rPr>
        <w:t>…)-</w:t>
      </w:r>
      <w:proofErr w:type="gramEnd"/>
      <w:r w:rsidRPr="007E361C">
        <w:rPr>
          <w:rFonts w:ascii="Calibri" w:hAnsi="Calibri"/>
          <w:sz w:val="24"/>
          <w:szCs w:val="24"/>
        </w:rPr>
        <w:t>možnost ztráty, úrazu</w:t>
      </w:r>
    </w:p>
    <w:p w14:paraId="39A2E78C" w14:textId="77777777"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 xml:space="preserve">Drahé a velké hračky </w:t>
      </w:r>
      <w:proofErr w:type="gramStart"/>
      <w:r w:rsidRPr="007E361C">
        <w:rPr>
          <w:rFonts w:ascii="Calibri" w:hAnsi="Calibri"/>
          <w:sz w:val="24"/>
          <w:szCs w:val="24"/>
        </w:rPr>
        <w:t>(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proofErr w:type="spellStart"/>
      <w:r w:rsidRPr="007E361C">
        <w:rPr>
          <w:rFonts w:ascii="Calibri" w:hAnsi="Calibri"/>
          <w:sz w:val="24"/>
          <w:szCs w:val="24"/>
        </w:rPr>
        <w:t>ztáta</w:t>
      </w:r>
      <w:proofErr w:type="spellEnd"/>
      <w:proofErr w:type="gramEnd"/>
      <w:r w:rsidRPr="007E361C">
        <w:rPr>
          <w:rFonts w:ascii="Calibri" w:hAnsi="Calibri"/>
          <w:sz w:val="24"/>
          <w:szCs w:val="24"/>
        </w:rPr>
        <w:t>, rozbití)</w:t>
      </w:r>
      <w:r w:rsidR="00700007" w:rsidRPr="007E361C">
        <w:rPr>
          <w:rFonts w:ascii="Calibri" w:hAnsi="Calibri"/>
          <w:sz w:val="24"/>
          <w:szCs w:val="24"/>
        </w:rPr>
        <w:t xml:space="preserve">                                                    </w:t>
      </w:r>
    </w:p>
    <w:p w14:paraId="3999B3DC" w14:textId="77777777"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 xml:space="preserve">Nevhodnou obuv (pantofle, </w:t>
      </w:r>
      <w:proofErr w:type="spellStart"/>
      <w:r w:rsidRPr="007E361C">
        <w:rPr>
          <w:rFonts w:ascii="Calibri" w:hAnsi="Calibri"/>
          <w:sz w:val="24"/>
          <w:szCs w:val="24"/>
        </w:rPr>
        <w:t>crocs</w:t>
      </w:r>
      <w:proofErr w:type="spellEnd"/>
      <w:r w:rsidRPr="007E361C">
        <w:rPr>
          <w:rFonts w:ascii="Calibri" w:hAnsi="Calibri"/>
          <w:sz w:val="24"/>
          <w:szCs w:val="24"/>
        </w:rPr>
        <w:t xml:space="preserve"> boty apod.)</w:t>
      </w:r>
    </w:p>
    <w:p w14:paraId="5895DC22" w14:textId="77777777"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Prstové rukavice, pásky, šle hlavně mladším dětem, pokud si je sami neumí obléknout</w:t>
      </w:r>
    </w:p>
    <w:p w14:paraId="082ADCB2" w14:textId="77777777" w:rsidR="00027A1F" w:rsidRDefault="00027A1F" w:rsidP="00027A1F">
      <w:pPr>
        <w:rPr>
          <w:highlight w:val="red"/>
        </w:rPr>
      </w:pPr>
    </w:p>
    <w:p w14:paraId="6F61520E" w14:textId="77777777" w:rsidR="00027A1F" w:rsidRPr="0092772D" w:rsidRDefault="00027A1F" w:rsidP="00027A1F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OCHRANA ZDRAVÍ A BEZPEČNOST DĚTÍ:</w:t>
      </w:r>
    </w:p>
    <w:p w14:paraId="0395E88A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Děti jsou přijímány zdravé</w:t>
      </w:r>
    </w:p>
    <w:p w14:paraId="29069694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Je nutno hlásit všechny změny zdravotního stavu</w:t>
      </w:r>
    </w:p>
    <w:p w14:paraId="7CCB7830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Pedagogové mohou dítě nepřijmout /silné nachlazení, známky infekční nemoci/</w:t>
      </w:r>
    </w:p>
    <w:p w14:paraId="24CED422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lastRenderedPageBreak/>
        <w:t>Při onemocnění v MŠ je nutno si dítě v co nejkratší době vyzvednout.</w:t>
      </w:r>
    </w:p>
    <w:p w14:paraId="2DACD839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Při úraze je volána RZ, pak jsou informováni rodiče</w:t>
      </w:r>
    </w:p>
    <w:p w14:paraId="5AEFBB34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color w:val="FF0000"/>
          <w:sz w:val="24"/>
          <w:szCs w:val="24"/>
          <w:u w:val="single"/>
        </w:rPr>
      </w:pPr>
      <w:r w:rsidRPr="007E361C">
        <w:rPr>
          <w:rFonts w:ascii="Calibri" w:hAnsi="Calibri"/>
          <w:color w:val="FF0000"/>
          <w:sz w:val="24"/>
          <w:szCs w:val="24"/>
          <w:u w:val="single"/>
        </w:rPr>
        <w:t>Pedagogové nesmí podávat žádné léky</w:t>
      </w:r>
    </w:p>
    <w:p w14:paraId="39ED9215" w14:textId="77777777" w:rsidR="00E23A66" w:rsidRPr="007E361C" w:rsidRDefault="00446A4C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Děti jsou pravidelně seznamovány</w:t>
      </w:r>
      <w:r w:rsidR="00E23A66" w:rsidRPr="007E361C">
        <w:rPr>
          <w:rFonts w:ascii="Calibri" w:hAnsi="Calibri"/>
          <w:sz w:val="24"/>
          <w:szCs w:val="24"/>
        </w:rPr>
        <w:t xml:space="preserve"> s bezpečnostními riziky</w:t>
      </w:r>
    </w:p>
    <w:p w14:paraId="6A0A0173" w14:textId="77777777" w:rsidR="00E23A66" w:rsidRPr="007E361C" w:rsidRDefault="00E23A66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Při pobytu na školní zahradě s rodiči se musí dodržovat pravidla školy</w:t>
      </w:r>
    </w:p>
    <w:p w14:paraId="1CE6801B" w14:textId="77777777" w:rsidR="00812B4B" w:rsidRDefault="00812B4B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1CD51CA" w14:textId="77777777" w:rsidR="00812B4B" w:rsidRDefault="00812B4B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CC7A53F" w14:textId="77777777" w:rsidR="00F94EFE" w:rsidRPr="0092772D" w:rsidRDefault="00F94EFE" w:rsidP="00F94EFE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PODMÍNKY ZAJIŠTĚNÍ BEZPEČNOSTI DĚTÍ A OCHRANY ZDRAVÍ:   </w:t>
      </w:r>
    </w:p>
    <w:p w14:paraId="221B4D30" w14:textId="77777777" w:rsidR="00133B41" w:rsidRPr="00524329" w:rsidRDefault="00133B41" w:rsidP="00133B41">
      <w:pPr>
        <w:keepNext/>
        <w:keepLines/>
        <w:spacing w:after="120" w:line="240" w:lineRule="auto"/>
        <w:ind w:left="431" w:hanging="431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0C6CE21D" w14:textId="77777777" w:rsidR="00133B41" w:rsidRPr="004703CF" w:rsidRDefault="00133B41" w:rsidP="007B2448">
      <w:pPr>
        <w:pStyle w:val="Odstavecseseznamem"/>
        <w:numPr>
          <w:ilvl w:val="0"/>
          <w:numId w:val="32"/>
        </w:numPr>
        <w:spacing w:after="120" w:line="236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Mateřská škola zajišťuje bezpečnost a ochranu zdraví dětí při vzdělávání a s ním přímo souvisejícími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činnostmi a poskytuje jim nezbytné informace k zajištění bezpečnosti a ochrany zdraví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Times New Roman" w:cs="Times New Roman"/>
          <w:sz w:val="24"/>
          <w:szCs w:val="24"/>
        </w:rPr>
        <w:t xml:space="preserve">Škola odpovídá za bezpečnost dětí od doby převzetí dětí až do doby jejich předání zákonnému zástupci nebo jím pověřené osobě. </w:t>
      </w:r>
      <w:r w:rsidRPr="004703CF">
        <w:rPr>
          <w:rFonts w:eastAsia="Calibri" w:cs="Times New Roman"/>
          <w:sz w:val="24"/>
        </w:rPr>
        <w:t>Předat dítě pověřené osobě lze jen na základě písemného pověření vystaveného zákonným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zástupcem dítěte.</w:t>
      </w:r>
    </w:p>
    <w:p w14:paraId="482B2470" w14:textId="77777777" w:rsidR="00133B41" w:rsidRPr="004703CF" w:rsidRDefault="00133B41" w:rsidP="007B2448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Za bezpečnost a ochranu dětí v době výchovně vzdělávací činnosti odpovídají učitelky školy.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Učitelky nesmí vykonávat jiné činnosti, které by je odváděly od přímé výchovně vzdělávací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činnosti, ani administrativní práce, nesmí se vzdalovat z místa, kde svěřené děti pobývají a nenechávají svěřené děti bez dozoru. V případě nezbytné nutnosti vzdálit se, je učitelka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povinna zajistit dohled nad dětmi jinou, k tomu pověřenou</w:t>
      </w:r>
      <w:r w:rsidRPr="00470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3CF">
        <w:rPr>
          <w:rFonts w:eastAsia="Times New Roman" w:cs="Times New Roman"/>
          <w:sz w:val="24"/>
          <w:szCs w:val="24"/>
        </w:rPr>
        <w:t>zletilou osobou, která je způsobilá k právním úkonům a je v pracovním vztahu k mateřské škole.</w:t>
      </w:r>
    </w:p>
    <w:p w14:paraId="3A21B57A" w14:textId="77777777" w:rsidR="00133B41" w:rsidRPr="00524329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Zdravotní péče o děti</w:t>
      </w:r>
    </w:p>
    <w:p w14:paraId="3A3BEC87" w14:textId="77777777"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703CF">
        <w:rPr>
          <w:rFonts w:ascii="Calibri" w:eastAsia="Calibri" w:hAnsi="Calibri" w:cs="Calibri"/>
          <w:b/>
          <w:sz w:val="24"/>
          <w:szCs w:val="24"/>
        </w:rPr>
        <w:t>Při příjmu dítěte</w:t>
      </w:r>
      <w:r w:rsidRPr="004703CF">
        <w:rPr>
          <w:rFonts w:ascii="Calibri" w:eastAsia="Calibri" w:hAnsi="Calibri" w:cs="Calibri"/>
          <w:sz w:val="24"/>
          <w:szCs w:val="24"/>
        </w:rPr>
        <w:t xml:space="preserve"> do mateřské školy provádí učitelka s rodiči pohovor o momentálním stavu dítěte, jeho chování doma, prohlédne si dítě, zda nejeví známky určité nemoci. Pokud se u dítěte objeví příznaky choroby během dne, je učitelka povinna informovat rodiče, kteří si ihned dítě vyzvednou a zajistí lékařské ošetření.</w:t>
      </w:r>
    </w:p>
    <w:p w14:paraId="27EDBD67" w14:textId="77777777"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4703CF">
        <w:rPr>
          <w:rFonts w:ascii="Calibri" w:eastAsia="Calibri" w:hAnsi="Calibri" w:cs="Calibri"/>
          <w:b/>
          <w:sz w:val="24"/>
          <w:szCs w:val="24"/>
        </w:rPr>
        <w:t>Zákonní zástupci předávají dítě do mateřské školy zdravé</w:t>
      </w:r>
      <w:r w:rsidRPr="004703CF">
        <w:rPr>
          <w:rFonts w:eastAsia="Calibri" w:cs="Calibri"/>
          <w:b/>
          <w:sz w:val="24"/>
          <w:szCs w:val="24"/>
        </w:rPr>
        <w:t>.</w:t>
      </w:r>
      <w:r w:rsidRPr="004703CF">
        <w:rPr>
          <w:rFonts w:eastAsia="Calibri" w:cs="Calibri"/>
          <w:sz w:val="24"/>
          <w:szCs w:val="24"/>
        </w:rPr>
        <w:t xml:space="preserve"> </w:t>
      </w:r>
      <w:r w:rsidRPr="004703CF">
        <w:rPr>
          <w:rFonts w:eastAsia="Calibri" w:cs="Calibri"/>
          <w:b/>
          <w:sz w:val="24"/>
          <w:szCs w:val="24"/>
        </w:rPr>
        <w:t>Dětem se ve škole léky nepodávají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Calibri" w:cs="Calibri"/>
          <w:sz w:val="24"/>
          <w:szCs w:val="24"/>
        </w:rPr>
        <w:t xml:space="preserve">Vyskytne-li se u dítěte </w:t>
      </w:r>
      <w:r w:rsidR="00DF32ED">
        <w:rPr>
          <w:rFonts w:eastAsia="Calibri" w:cs="Calibri"/>
          <w:sz w:val="24"/>
          <w:szCs w:val="24"/>
        </w:rPr>
        <w:t xml:space="preserve">jakékoliv </w:t>
      </w:r>
      <w:r w:rsidRPr="004703CF">
        <w:rPr>
          <w:rFonts w:eastAsia="Calibri" w:cs="Calibri"/>
          <w:sz w:val="24"/>
          <w:szCs w:val="24"/>
        </w:rPr>
        <w:t>infekční</w:t>
      </w:r>
      <w:r w:rsidR="00DF32ED">
        <w:rPr>
          <w:rFonts w:eastAsia="Calibri" w:cs="Calibri"/>
          <w:sz w:val="24"/>
          <w:szCs w:val="24"/>
        </w:rPr>
        <w:t xml:space="preserve"> nebo </w:t>
      </w:r>
      <w:proofErr w:type="gramStart"/>
      <w:r w:rsidR="00DF32ED">
        <w:rPr>
          <w:rFonts w:eastAsia="Calibri" w:cs="Calibri"/>
          <w:sz w:val="24"/>
          <w:szCs w:val="24"/>
        </w:rPr>
        <w:t xml:space="preserve">respirační </w:t>
      </w:r>
      <w:r w:rsidRPr="004703CF">
        <w:rPr>
          <w:rFonts w:eastAsia="Calibri" w:cs="Calibri"/>
          <w:sz w:val="24"/>
          <w:szCs w:val="24"/>
        </w:rPr>
        <w:t xml:space="preserve"> onemocnění</w:t>
      </w:r>
      <w:proofErr w:type="gramEnd"/>
      <w:r w:rsidRPr="004703CF">
        <w:rPr>
          <w:rFonts w:eastAsia="Calibri" w:cs="Calibri"/>
          <w:sz w:val="24"/>
          <w:szCs w:val="24"/>
        </w:rPr>
        <w:t>, rodiče tuto skutečnost neprodleně ohlásí</w:t>
      </w:r>
      <w:r w:rsidRPr="004703CF">
        <w:rPr>
          <w:rFonts w:ascii="Calibri" w:eastAsia="Calibri" w:hAnsi="Calibri" w:cs="Calibri"/>
          <w:sz w:val="24"/>
          <w:szCs w:val="24"/>
        </w:rPr>
        <w:t xml:space="preserve"> mateřské škole. Zamlčování zdravotního stavu dítěte bude považováno za porušování školního řádu školy.</w:t>
      </w:r>
    </w:p>
    <w:p w14:paraId="6687E165" w14:textId="77777777"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703CF">
        <w:rPr>
          <w:rFonts w:ascii="Calibri" w:eastAsia="Calibri" w:hAnsi="Calibri" w:cs="Calibri"/>
          <w:sz w:val="24"/>
          <w:szCs w:val="24"/>
        </w:rPr>
        <w:t>Při příznacích</w:t>
      </w:r>
      <w:r w:rsidR="000F04A7">
        <w:rPr>
          <w:rFonts w:ascii="Calibri" w:eastAsia="Calibri" w:hAnsi="Calibri" w:cs="Calibri"/>
          <w:sz w:val="24"/>
          <w:szCs w:val="24"/>
        </w:rPr>
        <w:t xml:space="preserve"> respiračního nebo infekčního</w:t>
      </w:r>
      <w:r w:rsidRPr="004703CF">
        <w:rPr>
          <w:rFonts w:ascii="Calibri" w:eastAsia="Calibri" w:hAnsi="Calibri" w:cs="Calibri"/>
          <w:sz w:val="24"/>
          <w:szCs w:val="24"/>
        </w:rPr>
        <w:t xml:space="preserve"> onemocnění dítěte v době pobytu v MŠ (teplota, zvracení, bolesti břicha) jsou zákonní zástupci telefonicky informováni a vyzváni k zajištění další zdravotní péče o dítě.</w:t>
      </w:r>
    </w:p>
    <w:p w14:paraId="05DEDCC0" w14:textId="77777777" w:rsidR="00133B41" w:rsidRDefault="00133B41" w:rsidP="007B2448">
      <w:pPr>
        <w:pStyle w:val="Odstavecseseznamem"/>
        <w:numPr>
          <w:ilvl w:val="0"/>
          <w:numId w:val="33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Vzhledem k ochraně zdraví ostatních dětí může učitelka, pokud má při přebírání dítěte od zákonného zástupce nebo jiné pověřené osoby podezření, že dítě není zdravé, požádat zákonného zástupce o doložení zdravotní způsobilosti dítěte formou předložení potvrzení od ošetřujícího lékaře.</w:t>
      </w:r>
    </w:p>
    <w:p w14:paraId="51C76B4B" w14:textId="5598480F" w:rsidR="00223732" w:rsidRDefault="00223732" w:rsidP="00223732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E114077" w14:textId="77777777" w:rsidR="00D17410" w:rsidRDefault="00D17410" w:rsidP="00223732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59B1F5C" w14:textId="77777777" w:rsidR="00E0142D" w:rsidRPr="00E0142D" w:rsidRDefault="00E0142D" w:rsidP="00E0142D">
      <w:pPr>
        <w:tabs>
          <w:tab w:val="left" w:pos="720"/>
        </w:tabs>
        <w:spacing w:after="120" w:line="240" w:lineRule="auto"/>
        <w:ind w:left="360"/>
        <w:jc w:val="both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EE43C" w14:textId="77777777" w:rsidR="0092772D" w:rsidRDefault="004703CF" w:rsidP="004703CF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>
        <w:rPr>
          <w:rFonts w:eastAsia="Calibri" w:cs="Times New Roman"/>
          <w:i/>
          <w:sz w:val="24"/>
        </w:rPr>
        <w:t xml:space="preserve">Postup při výskytu vší:                                                                                                 </w:t>
      </w:r>
      <w:r w:rsidR="00F94EFE">
        <w:rPr>
          <w:rFonts w:eastAsia="Calibri" w:cs="Times New Roman"/>
          <w:i/>
          <w:sz w:val="24"/>
        </w:rPr>
        <w:t xml:space="preserve">   </w:t>
      </w:r>
    </w:p>
    <w:p w14:paraId="3556CD81" w14:textId="77777777" w:rsidR="004703CF" w:rsidRPr="0092772D" w:rsidRDefault="00F94EFE" w:rsidP="004703CF">
      <w:pPr>
        <w:spacing w:after="120" w:line="240" w:lineRule="auto"/>
        <w:jc w:val="both"/>
        <w:rPr>
          <w:rFonts w:eastAsia="Calibri" w:cs="Times New Roman"/>
          <w:b/>
          <w:sz w:val="24"/>
        </w:rPr>
      </w:pPr>
      <w:r>
        <w:rPr>
          <w:rFonts w:eastAsia="Calibri" w:cs="Times New Roman"/>
          <w:i/>
          <w:sz w:val="24"/>
        </w:rPr>
        <w:t xml:space="preserve">   </w:t>
      </w:r>
      <w:r w:rsidR="004703CF">
        <w:rPr>
          <w:rFonts w:eastAsia="Calibri" w:cs="Times New Roman"/>
          <w:i/>
          <w:sz w:val="24"/>
        </w:rPr>
        <w:t xml:space="preserve"> </w:t>
      </w:r>
      <w:r w:rsidR="004703CF" w:rsidRPr="004703CF">
        <w:rPr>
          <w:rFonts w:eastAsia="Calibri" w:cs="Times New Roman"/>
          <w:b/>
          <w:sz w:val="24"/>
        </w:rPr>
        <w:t>Zajistí škola:</w:t>
      </w:r>
    </w:p>
    <w:p w14:paraId="5E16A381" w14:textId="77777777"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škola izoluje dítě a informuje zákonné zástupce o výskytu vší u jejich dětí a vyzve je k neprodlenému vyzvednutí si svého dítěte,</w:t>
      </w:r>
    </w:p>
    <w:p w14:paraId="258B7D4F" w14:textId="77777777"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vyzve je k důkladné kontrole vlasů jejich dětí, případně k odvšivení,</w:t>
      </w:r>
    </w:p>
    <w:p w14:paraId="7352F352" w14:textId="77777777"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informuje ostatní zákonné zástupce o výskytu a doporučí zvýšenou kontrolu vlasů svých dětí,</w:t>
      </w:r>
    </w:p>
    <w:p w14:paraId="504D96C3" w14:textId="77777777" w:rsidR="00133B41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zvýší hygienická opatření.</w:t>
      </w:r>
    </w:p>
    <w:p w14:paraId="4B9D87FD" w14:textId="77777777" w:rsidR="0092772D" w:rsidRPr="00524329" w:rsidRDefault="0092772D" w:rsidP="0092772D">
      <w:pPr>
        <w:spacing w:after="120" w:line="240" w:lineRule="auto"/>
        <w:contextualSpacing/>
        <w:jc w:val="both"/>
        <w:rPr>
          <w:rFonts w:eastAsia="Calibri" w:cs="Times New Roman"/>
          <w:sz w:val="24"/>
        </w:rPr>
      </w:pPr>
    </w:p>
    <w:p w14:paraId="7576C3E2" w14:textId="77777777" w:rsidR="00133B41" w:rsidRPr="0092772D" w:rsidRDefault="00133B41" w:rsidP="0092772D">
      <w:pPr>
        <w:spacing w:after="0" w:line="240" w:lineRule="auto"/>
        <w:ind w:left="360"/>
        <w:jc w:val="both"/>
        <w:rPr>
          <w:rFonts w:eastAsia="Calibri" w:cs="Times New Roman"/>
          <w:b/>
          <w:sz w:val="24"/>
        </w:rPr>
      </w:pPr>
      <w:r w:rsidRPr="0092772D">
        <w:rPr>
          <w:rFonts w:eastAsia="Calibri" w:cs="Times New Roman"/>
          <w:b/>
          <w:sz w:val="24"/>
        </w:rPr>
        <w:t>Zajistí zákonní zástupci:</w:t>
      </w:r>
    </w:p>
    <w:p w14:paraId="6845A02C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nahlásí výskyt vší do školy,</w:t>
      </w:r>
    </w:p>
    <w:p w14:paraId="521EA78D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ošetří vlasy účinným přípravkem, který vši i hnidy zahubí,</w:t>
      </w:r>
    </w:p>
    <w:p w14:paraId="7D0EB7D1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odstraní mrtvé hnidy (opakované vyčesávání, stažení),</w:t>
      </w:r>
    </w:p>
    <w:p w14:paraId="38AEC6D6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pravidelně sledují stav vlasů dítěte (minimálně každý den) a opakovaně ošetří účinným přípravkem. POZOR! Vši jsou na přípravky rezistentní a mohou se znovu po ošetření objevit,</w:t>
      </w:r>
    </w:p>
    <w:p w14:paraId="240EC79A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 xml:space="preserve">zabezpečí návrat dítěte do školy až po úplném odvšivení (doporučuje se ponechat si dítě </w:t>
      </w:r>
      <w:proofErr w:type="gramStart"/>
      <w:r w:rsidRPr="00524329">
        <w:rPr>
          <w:rFonts w:eastAsia="Calibri" w:cs="Times New Roman"/>
          <w:sz w:val="24"/>
        </w:rPr>
        <w:t>2 - 3</w:t>
      </w:r>
      <w:proofErr w:type="gramEnd"/>
      <w:r w:rsidRPr="00524329">
        <w:rPr>
          <w:rFonts w:eastAsia="Calibri" w:cs="Times New Roman"/>
          <w:sz w:val="24"/>
        </w:rPr>
        <w:t> dny v domácí péči),</w:t>
      </w:r>
    </w:p>
    <w:p w14:paraId="660C19D6" w14:textId="77777777"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nadále pravidelně prohlíží vlasy svých dětí (nejlépe každý den), ale i ostatních členů rodiny, přátel, kteří s dětmi přišli do styku.</w:t>
      </w:r>
    </w:p>
    <w:p w14:paraId="79481E1A" w14:textId="77777777" w:rsidR="00133B41" w:rsidRPr="004703CF" w:rsidRDefault="00133B41" w:rsidP="007B2448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eastAsia="Calibri" w:cs="Times New Roman"/>
          <w:b/>
          <w:bCs/>
        </w:rPr>
      </w:pPr>
      <w:r w:rsidRPr="004703CF">
        <w:rPr>
          <w:rFonts w:eastAsia="Calibri" w:cs="Times New Roman"/>
          <w:b/>
          <w:sz w:val="24"/>
        </w:rPr>
        <w:t>Za odvšivení odpovídají zákonní zástupci dítěte, nikoliv mateřská škola nebo učitelky.</w:t>
      </w:r>
    </w:p>
    <w:p w14:paraId="5EB7B2D8" w14:textId="77777777" w:rsidR="00133B41" w:rsidRPr="004703CF" w:rsidRDefault="00133B41" w:rsidP="007B2448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eastAsia="Calibri" w:cs="Times New Roman"/>
          <w:bCs/>
        </w:rPr>
      </w:pPr>
      <w:r w:rsidRPr="004703CF">
        <w:rPr>
          <w:rFonts w:eastAsia="Calibri" w:cs="Times New Roman"/>
          <w:sz w:val="24"/>
        </w:rPr>
        <w:t xml:space="preserve">Protože nelze rozeznat hnidy mrtvé od živých, je bezpodmínečně nutné, aby rodiče v žádném případě neposílali své dítě do školy s hnidami. Výskyt vší je u žáka infekčním onemocněním, tudíž je zákonný zástupce povinen dodržovat obecně platné předpisy a pokyny k ochraně zdraví a bezpečnosti. Při podezření na zanedbání péče o děti má škola oznamovací povinnost vůči orgánům </w:t>
      </w:r>
      <w:proofErr w:type="gramStart"/>
      <w:r w:rsidRPr="004703CF">
        <w:rPr>
          <w:rFonts w:eastAsia="Calibri" w:cs="Times New Roman"/>
          <w:sz w:val="24"/>
        </w:rPr>
        <w:t>sociálně - právní</w:t>
      </w:r>
      <w:proofErr w:type="gramEnd"/>
      <w:r w:rsidRPr="004703CF">
        <w:rPr>
          <w:rFonts w:eastAsia="Calibri" w:cs="Times New Roman"/>
          <w:sz w:val="24"/>
        </w:rPr>
        <w:t xml:space="preserve"> ochrany dětí.</w:t>
      </w:r>
    </w:p>
    <w:p w14:paraId="4854FBC9" w14:textId="77777777" w:rsidR="00133B41" w:rsidRPr="00702336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Bezpečnost dětí</w:t>
      </w:r>
    </w:p>
    <w:p w14:paraId="7F4C1666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eastAsia="Times New Roman" w:cs="Times New Roman"/>
          <w:bCs/>
          <w:i/>
          <w:sz w:val="24"/>
          <w:szCs w:val="24"/>
        </w:rPr>
      </w:pPr>
      <w:r w:rsidRPr="004703CF">
        <w:rPr>
          <w:rFonts w:eastAsia="Times New Roman" w:cs="Times New Roman"/>
          <w:bCs/>
          <w:i/>
          <w:sz w:val="24"/>
          <w:szCs w:val="24"/>
        </w:rPr>
        <w:t>Pro zajištění bezpečnosti dětí platí zejména tato opatření:</w:t>
      </w:r>
    </w:p>
    <w:p w14:paraId="250432BB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v budově školy se děti přezouvají, z bezpečnostních důvodů nedoporučujeme pantofle,</w:t>
      </w:r>
    </w:p>
    <w:p w14:paraId="2D1AE429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za deštivého počasí doporučujeme, aby děti s sebou měly pláštěnky, v žádném případě nejsou vhodné deštníky, se kterými by mohly někoho poranit,</w:t>
      </w:r>
    </w:p>
    <w:p w14:paraId="7BAFC385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do školy je zakázáno nosit věci, které by mohly ohrozit zdraví, způsobit úraz, požár,</w:t>
      </w:r>
    </w:p>
    <w:p w14:paraId="20ECC239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při přesunech po komunikaci se řídí učitelky pravidly silničního provozu, děti jsou v útvaru označeny reflexními vestami,</w:t>
      </w:r>
    </w:p>
    <w:p w14:paraId="35E3D6C1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děti jsou poučeny o škodlivosti návykových látek (alkohol, kouření, drogy) a o bezpečném chování ve třídě, na zahradě a při pobytu venku, výletech a exkurzích,</w:t>
      </w:r>
    </w:p>
    <w:p w14:paraId="00B27FFC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k zajištění bezpečnosti dětí při pobytu mimo území školy připadá na jednu učitelku nejvýše 20 dětí</w:t>
      </w:r>
      <w:r w:rsidR="0092772D">
        <w:rPr>
          <w:rFonts w:eastAsia="Times New Roman" w:cs="Times New Roman"/>
          <w:sz w:val="24"/>
          <w:szCs w:val="24"/>
        </w:rPr>
        <w:t xml:space="preserve"> starších 3 let a 12 dětí pokud jsou mezi nimi nejméně 2 </w:t>
      </w:r>
      <w:r w:rsidR="0092772D">
        <w:rPr>
          <w:rFonts w:eastAsia="Times New Roman" w:cs="Times New Roman"/>
          <w:sz w:val="24"/>
          <w:szCs w:val="24"/>
        </w:rPr>
        <w:lastRenderedPageBreak/>
        <w:t>děti mladší 3 let,</w:t>
      </w:r>
      <w:r w:rsidRPr="004703CF">
        <w:rPr>
          <w:rFonts w:eastAsia="Times New Roman" w:cs="Times New Roman"/>
          <w:sz w:val="24"/>
          <w:szCs w:val="24"/>
        </w:rPr>
        <w:t xml:space="preserve"> při specifických činnostech, například sportovních činnostech nebo při pobytu dětí v prostoru náročném na bezpečnost bude o bezpečnost dětí pečovat navíc další pedagogický pracovník, ve výjimečných případech jiná zletilá osoba, která je způsobilá k právním úkonům a která je v pracovním vztahu k mateřské škole, tato osoba bude řádně poučena o povinnostech při výkonu dozoru a o tomto poučení bude proveden písemný záznam, který osoba pověřená dozorem podepíše (týká se to také akcí školy a nutných provozně - organizačních záležitostí),</w:t>
      </w:r>
    </w:p>
    <w:p w14:paraId="5AE4A02A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k ochraně zdraví dětí je potřebné správné oblečení, zákonní zástupci dětí zajistí, aby dítě bylo během předškolního vzdělávání přiměřeně, ročnímu období a počasí, oblečeno, jedna sada oblečení na převlečení do třídy a druhá pro pobyt venku. Pro</w:t>
      </w:r>
      <w:r w:rsidRPr="004703CF">
        <w:rPr>
          <w:rFonts w:eastAsia="Symbol" w:cs="Symbol"/>
          <w:sz w:val="24"/>
          <w:szCs w:val="24"/>
        </w:rPr>
        <w:t xml:space="preserve"> </w:t>
      </w:r>
      <w:r w:rsidRPr="004703CF">
        <w:rPr>
          <w:rFonts w:eastAsia="Times New Roman" w:cs="Times New Roman"/>
          <w:sz w:val="24"/>
          <w:szCs w:val="24"/>
        </w:rPr>
        <w:t xml:space="preserve">případ znečištění, mají dětí v šatnách náhradní oblečení (spodní prádlo, punčochové kalhoty, ponožky, tepláky </w:t>
      </w:r>
      <w:proofErr w:type="gramStart"/>
      <w:r w:rsidRPr="004703CF">
        <w:rPr>
          <w:rFonts w:eastAsia="Times New Roman" w:cs="Times New Roman"/>
          <w:sz w:val="24"/>
          <w:szCs w:val="24"/>
        </w:rPr>
        <w:t>apod..</w:t>
      </w:r>
      <w:proofErr w:type="gramEnd"/>
      <w:r w:rsidRPr="004703CF">
        <w:rPr>
          <w:rFonts w:eastAsia="Times New Roman" w:cs="Times New Roman"/>
          <w:sz w:val="24"/>
          <w:szCs w:val="24"/>
        </w:rPr>
        <w:t>)</w:t>
      </w:r>
    </w:p>
    <w:p w14:paraId="0FE15F40" w14:textId="77777777" w:rsidR="00133B41" w:rsidRDefault="00133B41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40FE015" w14:textId="77777777" w:rsidR="00F94EFE" w:rsidRDefault="00F94EFE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0146A90" w14:textId="77777777" w:rsidR="00F94EFE" w:rsidRPr="00524329" w:rsidRDefault="00F94EFE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A48BD21" w14:textId="77777777" w:rsidR="00133B41" w:rsidRPr="00F94EFE" w:rsidRDefault="00133B41" w:rsidP="004703CF">
      <w:pPr>
        <w:tabs>
          <w:tab w:val="right" w:pos="9072"/>
        </w:tabs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F94EFE">
        <w:rPr>
          <w:rFonts w:ascii="Calibri" w:eastAsia="Calibri" w:hAnsi="Calibri" w:cs="Calibri"/>
          <w:b/>
          <w:i/>
          <w:sz w:val="24"/>
          <w:szCs w:val="24"/>
        </w:rPr>
        <w:t>Zásady bezpečnosti při předškolním vzdělávání</w:t>
      </w:r>
      <w:r w:rsidR="004703CF" w:rsidRPr="00F94EFE">
        <w:rPr>
          <w:rFonts w:ascii="Calibri" w:eastAsia="Calibri" w:hAnsi="Calibri" w:cs="Calibri"/>
          <w:b/>
          <w:i/>
          <w:sz w:val="24"/>
          <w:szCs w:val="24"/>
        </w:rPr>
        <w:tab/>
      </w:r>
    </w:p>
    <w:p w14:paraId="438C51EA" w14:textId="77777777"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720"/>
        </w:tabs>
        <w:spacing w:after="120" w:line="240" w:lineRule="auto"/>
        <w:ind w:right="20"/>
        <w:jc w:val="both"/>
        <w:rPr>
          <w:rFonts w:eastAsia="Symbol" w:cs="Symbol"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Při vzdělávání dětí dodržují učitelky pravidla a zásady bezpečnosti a ochrany zdraví při práci, které pro tuto oblast stanoví platná školská a pracovněprávní legislativa. Zejména při dále uvedených specifických činnostech, které vyžadují zvýšený dohled na bezpečnost dětí, dodržují učitelky následující zásady:</w:t>
      </w:r>
    </w:p>
    <w:p w14:paraId="792F4496" w14:textId="77777777" w:rsidR="004703CF" w:rsidRDefault="004703CF" w:rsidP="004703CF">
      <w:pPr>
        <w:pStyle w:val="Odstavecseseznamem"/>
        <w:tabs>
          <w:tab w:val="left" w:pos="1080"/>
        </w:tabs>
        <w:spacing w:after="120" w:line="240" w:lineRule="auto"/>
        <w:ind w:left="1440" w:right="2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56732BE" w14:textId="77777777" w:rsidR="00133B41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080"/>
        </w:tabs>
        <w:spacing w:after="120" w:line="240" w:lineRule="auto"/>
        <w:ind w:right="20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Přesuny dětí při pobytu mimo území mateřské školy po pozemních komunikacích</w:t>
      </w:r>
    </w:p>
    <w:p w14:paraId="03126D6E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 xml:space="preserve">děti se přesunují ve </w:t>
      </w:r>
      <w:proofErr w:type="gramStart"/>
      <w:r w:rsidRPr="00524329">
        <w:rPr>
          <w:rFonts w:eastAsia="Times New Roman" w:cs="Times New Roman"/>
          <w:sz w:val="24"/>
          <w:szCs w:val="24"/>
        </w:rPr>
        <w:t>skupině</w:t>
      </w:r>
      <w:proofErr w:type="gramEnd"/>
      <w:r w:rsidRPr="00524329">
        <w:rPr>
          <w:rFonts w:eastAsia="Times New Roman" w:cs="Times New Roman"/>
          <w:sz w:val="24"/>
          <w:szCs w:val="24"/>
        </w:rPr>
        <w:t xml:space="preserve"> a to nejvýše ve dvojstupech,</w:t>
      </w:r>
    </w:p>
    <w:p w14:paraId="74FCD698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skupina je zpravidla doprovázena dvěma pedagogickými pracovníky, z nichž jeden je na začátku skupiny a druhý na jejím konci,</w:t>
      </w:r>
    </w:p>
    <w:p w14:paraId="22C189EC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skupina k přesunu využívá především chodníků,</w:t>
      </w:r>
    </w:p>
    <w:p w14:paraId="75D4E126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vozovku přechází skupina především na vyznačených přechodech pro chodce, přecházení vozovky jinde je povoleno pouze dovoluje-li to dopravní provoz a učitelka je přesvědčena o bezpečnosti přechodu skupiny,</w:t>
      </w:r>
    </w:p>
    <w:p w14:paraId="02CE5469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při přecházení vozovky používá učitelka zastavovací terč,</w:t>
      </w:r>
    </w:p>
    <w:p w14:paraId="4088FF4F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Symbol" w:cs="Symbol"/>
          <w:sz w:val="24"/>
          <w:szCs w:val="24"/>
        </w:rPr>
        <w:t>kde není chodník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nebo je-li neschůdný, chodí se po levé krajnici,</w:t>
      </w:r>
    </w:p>
    <w:p w14:paraId="62B75842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Symbol" w:cs="Symbol"/>
          <w:sz w:val="24"/>
          <w:szCs w:val="24"/>
        </w:rPr>
        <w:t>kde není krajnice nebo je-li neschůdná,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chodí se co nejblíže při levém okraji vozovky, děti smějí jít po krajnici nebo při okraji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vozovky nejvýše dva vedle sebe, při snížené viditelnosti, zvýšeném provozu na pozemních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komunikacích nebo v nebezpečných a nepřehledných úsecích smějí jít děti pouze za sebou.</w:t>
      </w:r>
    </w:p>
    <w:p w14:paraId="2EC1D5A9" w14:textId="77777777" w:rsidR="00133B41" w:rsidRPr="00524329" w:rsidRDefault="00133B41" w:rsidP="004703CF">
      <w:pPr>
        <w:tabs>
          <w:tab w:val="left" w:pos="1800"/>
        </w:tabs>
        <w:spacing w:after="240" w:line="240" w:lineRule="auto"/>
        <w:ind w:left="720"/>
        <w:contextualSpacing/>
        <w:jc w:val="both"/>
        <w:rPr>
          <w:rFonts w:eastAsia="Symbol" w:cs="Symbol"/>
          <w:sz w:val="10"/>
          <w:szCs w:val="24"/>
        </w:rPr>
      </w:pPr>
    </w:p>
    <w:p w14:paraId="5D2E8DA2" w14:textId="77777777" w:rsidR="004703CF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800"/>
        </w:tabs>
        <w:spacing w:after="240" w:line="240" w:lineRule="auto"/>
        <w:jc w:val="both"/>
        <w:rPr>
          <w:rFonts w:eastAsia="Symbol" w:cs="Symbol"/>
          <w:b/>
          <w:sz w:val="24"/>
          <w:szCs w:val="24"/>
        </w:rPr>
      </w:pPr>
      <w:r w:rsidRPr="004703CF">
        <w:rPr>
          <w:rFonts w:eastAsia="Symbol" w:cs="Symbol"/>
          <w:b/>
          <w:sz w:val="24"/>
          <w:szCs w:val="24"/>
        </w:rPr>
        <w:t>Pobyt dětí mimo školu, v</w:t>
      </w:r>
      <w:r w:rsidR="004703CF">
        <w:rPr>
          <w:rFonts w:eastAsia="Symbol" w:cs="Symbol"/>
          <w:b/>
          <w:sz w:val="24"/>
          <w:szCs w:val="24"/>
        </w:rPr>
        <w:t> přírodě</w:t>
      </w:r>
    </w:p>
    <w:p w14:paraId="5DFC6680" w14:textId="77777777" w:rsidR="004703CF" w:rsidRPr="004703CF" w:rsidRDefault="004703CF" w:rsidP="004703CF">
      <w:pPr>
        <w:pStyle w:val="Odstavecseseznamem"/>
        <w:tabs>
          <w:tab w:val="left" w:pos="1800"/>
        </w:tabs>
        <w:spacing w:after="240" w:line="240" w:lineRule="auto"/>
        <w:ind w:left="1440"/>
        <w:jc w:val="both"/>
        <w:rPr>
          <w:rFonts w:eastAsia="Symbol" w:cs="Symbol"/>
          <w:b/>
          <w:sz w:val="24"/>
          <w:szCs w:val="24"/>
        </w:rPr>
      </w:pPr>
    </w:p>
    <w:p w14:paraId="36F536DC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využívají se pouze známá a bezpečná místa,</w:t>
      </w:r>
    </w:p>
    <w:p w14:paraId="78466126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učitelky před pobytem dětí odstraní všechny nebezpečné věci a překážky (sklo, hřebíky, plechovky, plechy, ostré velké kameny apod.),</w:t>
      </w:r>
    </w:p>
    <w:p w14:paraId="3F09D6BB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lastRenderedPageBreak/>
        <w:t>při hrách a pohybových aktivitách učitelky dbají, aby děti neopustily vymezené prostranství.</w:t>
      </w:r>
    </w:p>
    <w:p w14:paraId="777F9B5F" w14:textId="77777777" w:rsidR="00133B41" w:rsidRPr="00524329" w:rsidRDefault="00133B41" w:rsidP="00F94EFE">
      <w:pPr>
        <w:tabs>
          <w:tab w:val="left" w:pos="1800"/>
        </w:tabs>
        <w:spacing w:after="240" w:line="240" w:lineRule="auto"/>
        <w:ind w:left="360"/>
        <w:contextualSpacing/>
        <w:jc w:val="both"/>
        <w:rPr>
          <w:rFonts w:eastAsia="Symbol" w:cs="Symbol"/>
          <w:b/>
          <w:sz w:val="10"/>
          <w:szCs w:val="24"/>
        </w:rPr>
      </w:pPr>
    </w:p>
    <w:p w14:paraId="75788ABD" w14:textId="77777777" w:rsidR="00133B41" w:rsidRPr="004703CF" w:rsidRDefault="00133B41" w:rsidP="004703CF">
      <w:pPr>
        <w:pStyle w:val="Odstavecseseznamem"/>
        <w:tabs>
          <w:tab w:val="left" w:pos="1800"/>
        </w:tabs>
        <w:spacing w:after="24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Sportovní činnosti a pohybové aktivity</w:t>
      </w:r>
    </w:p>
    <w:p w14:paraId="2C6F5EFC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před cvičením dětí a dalšími pohybovými aktivitami, které probíhají ve třídách, popřípadě v jiných vyčleněných prostorách v objektu budovy mateřské školy nebo probíhají na venkovních prostorách areálu mateřské školy, kontrolují učitelky, zda prostory jsou k těmto aktivitám dostatečně připraveny, odstraňují všechny překážky, které by mohly vést ke zranění dítěte a při použití tělocvičného náčiní a nářadí kontrolují jeho funkčnost a bezpečnost,</w:t>
      </w:r>
    </w:p>
    <w:p w14:paraId="479BB9CC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učitelky dále dbají, aby cvičení a pohybové aktivity byly přiměřené věku dětí a podle toho přizpůsobují intenzitu a obtížnost těchto aktivit individuálním schopnostem jednotlivých dětí.</w:t>
      </w:r>
    </w:p>
    <w:p w14:paraId="3C338F31" w14:textId="77777777" w:rsidR="00133B41" w:rsidRPr="00524329" w:rsidRDefault="00133B41" w:rsidP="004703CF">
      <w:pPr>
        <w:tabs>
          <w:tab w:val="left" w:pos="1800"/>
        </w:tabs>
        <w:spacing w:after="240" w:line="240" w:lineRule="auto"/>
        <w:ind w:left="720"/>
        <w:contextualSpacing/>
        <w:jc w:val="both"/>
        <w:rPr>
          <w:rFonts w:eastAsia="Symbol" w:cs="Symbol"/>
          <w:b/>
          <w:sz w:val="10"/>
          <w:szCs w:val="24"/>
        </w:rPr>
      </w:pPr>
    </w:p>
    <w:p w14:paraId="21091A9A" w14:textId="77777777" w:rsidR="00133B41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800"/>
        </w:tabs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Pracovní a výtvarné činnosti</w:t>
      </w:r>
    </w:p>
    <w:p w14:paraId="754E4A94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při aktivitách rozvíjejících zručnost a výtvarné cítění dětí, při kterých je nezbytné použít nástroje, které by mohly děti zranit, vykonávají práci s těmito nástroji za zvýšené opatrnosti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Times New Roman" w:cs="Times New Roman"/>
          <w:sz w:val="24"/>
          <w:szCs w:val="24"/>
        </w:rPr>
        <w:t>a výhradně pod dohledem učitele mateřské školy, nástroje jsou zvlášť upravené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Times New Roman" w:cs="Times New Roman"/>
          <w:sz w:val="24"/>
          <w:szCs w:val="24"/>
        </w:rPr>
        <w:t>(nůžky nesmí mít ostré hroty).</w:t>
      </w:r>
    </w:p>
    <w:p w14:paraId="578FF84A" w14:textId="77777777"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Symbol" w:cs="Symbol"/>
          <w:sz w:val="24"/>
          <w:szCs w:val="24"/>
        </w:rPr>
        <w:t>Zákonní zástupci dbají na bezpečnost, pořádek a klid ve všech prostorách školy, nenechávají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své děti pobíhat po schodech, otvírat bezpečnostní západku branky, lézt po zábradlí nebo se po zábradlí klouzat.</w:t>
      </w:r>
      <w:r w:rsidRPr="004703CF">
        <w:rPr>
          <w:rFonts w:eastAsia="Calibri" w:cs="Times New Roman"/>
          <w:sz w:val="24"/>
        </w:rPr>
        <w:t xml:space="preserve"> D</w:t>
      </w:r>
      <w:r w:rsidRPr="004703CF">
        <w:rPr>
          <w:rFonts w:eastAsia="Symbol" w:cs="Symbol"/>
          <w:sz w:val="24"/>
          <w:szCs w:val="24"/>
        </w:rPr>
        <w:t>ětem není dovoleno nosit do školy předměty ohrožující jejich zdraví. Nepřípustné jsou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 xml:space="preserve">především předměty propagující násilí jako (nože, meče, </w:t>
      </w:r>
      <w:proofErr w:type="gramStart"/>
      <w:r w:rsidRPr="004703CF">
        <w:rPr>
          <w:rFonts w:eastAsia="Symbol" w:cs="Symbol"/>
          <w:sz w:val="24"/>
          <w:szCs w:val="24"/>
        </w:rPr>
        <w:t>pistole,</w:t>
      </w:r>
      <w:proofErr w:type="gramEnd"/>
      <w:r w:rsidRPr="004703CF">
        <w:rPr>
          <w:rFonts w:eastAsia="Symbol" w:cs="Symbol"/>
          <w:sz w:val="24"/>
          <w:szCs w:val="24"/>
        </w:rPr>
        <w:t xml:space="preserve"> apod.) V opačném případě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nenese škola žádnou odpovědnost za jejich ztrátu, či poškození.</w:t>
      </w:r>
      <w:r w:rsidRPr="004703CF">
        <w:rPr>
          <w:rFonts w:eastAsia="Calibri" w:cs="Times New Roman"/>
          <w:sz w:val="24"/>
        </w:rPr>
        <w:t xml:space="preserve"> Zákonní zástupci jsou povinni dbát, aby děti nenosily do MŠ nebezpečné ozdoby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ve vlasech, na rukou, na oděvu, které by mohly zapříčinit úraz.</w:t>
      </w:r>
    </w:p>
    <w:p w14:paraId="493517B5" w14:textId="77777777"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  <w:r w:rsidRPr="004703CF">
        <w:rPr>
          <w:rFonts w:eastAsia="Symbol" w:cs="Symbol"/>
          <w:sz w:val="24"/>
          <w:szCs w:val="24"/>
        </w:rPr>
        <w:t>Všechny děti v MŠ jsou pojištěny proti úrazům a nehodám v době pobytu dětí ve škole a při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akcích organizovaných mateřskou školou.</w:t>
      </w:r>
    </w:p>
    <w:p w14:paraId="14DB5904" w14:textId="77777777" w:rsidR="00133B41" w:rsidRPr="00F94EFE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  <w:r w:rsidRPr="004703CF">
        <w:rPr>
          <w:rFonts w:ascii="Calibri" w:eastAsia="Calibri" w:hAnsi="Calibri" w:cs="Calibri"/>
          <w:sz w:val="24"/>
          <w:szCs w:val="24"/>
        </w:rPr>
        <w:t>Veškeré informace o připravovaných akcích v mateřské škole jsou vždy včas oznamovány na nástěnkách a webových stránkách školy. Doporučujeme rodičům pravidelně sledovat nástěnky i ostatní zdroje.</w:t>
      </w:r>
    </w:p>
    <w:p w14:paraId="3DF2B543" w14:textId="77777777" w:rsidR="00F94EFE" w:rsidRPr="004703CF" w:rsidRDefault="00F94EFE" w:rsidP="00F94EFE">
      <w:pPr>
        <w:pStyle w:val="Odstavecseseznamem"/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</w:p>
    <w:p w14:paraId="232097C5" w14:textId="77777777" w:rsidR="00133B41" w:rsidRPr="00524329" w:rsidRDefault="00133B41" w:rsidP="00133B41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První pomoc a ošetření</w:t>
      </w:r>
    </w:p>
    <w:p w14:paraId="346B1E88" w14:textId="77777777" w:rsidR="00133B41" w:rsidRPr="00524329" w:rsidRDefault="00133B41" w:rsidP="00133B41">
      <w:pPr>
        <w:spacing w:after="120" w:line="240" w:lineRule="auto"/>
        <w:jc w:val="both"/>
        <w:rPr>
          <w:rFonts w:eastAsia="Calibri" w:cs="Calibri"/>
          <w:sz w:val="24"/>
          <w:szCs w:val="24"/>
        </w:rPr>
      </w:pPr>
      <w:r w:rsidRPr="00524329">
        <w:rPr>
          <w:rFonts w:eastAsia="Calibri" w:cs="Calibri"/>
          <w:sz w:val="24"/>
          <w:szCs w:val="24"/>
        </w:rPr>
        <w:t>Zaměstnanci mateřské školy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Calibri" w:cs="Calibri"/>
          <w:sz w:val="24"/>
          <w:szCs w:val="24"/>
        </w:rPr>
        <w:t>jsou povinni poskytovat první pomoc při jakémkoliv úraze.</w:t>
      </w:r>
    </w:p>
    <w:p w14:paraId="0C7F2991" w14:textId="77777777" w:rsidR="00133B41" w:rsidRPr="004703CF" w:rsidRDefault="00133B41" w:rsidP="00F94EFE">
      <w:pPr>
        <w:pStyle w:val="Odstavecseseznamem"/>
        <w:spacing w:after="120" w:line="240" w:lineRule="auto"/>
        <w:jc w:val="both"/>
        <w:rPr>
          <w:rFonts w:eastAsia="Calibri" w:cs="Calibri"/>
          <w:i/>
          <w:sz w:val="24"/>
          <w:szCs w:val="24"/>
        </w:rPr>
      </w:pPr>
      <w:r w:rsidRPr="004703CF">
        <w:rPr>
          <w:rFonts w:eastAsia="Calibri" w:cs="Calibri"/>
          <w:i/>
          <w:sz w:val="24"/>
          <w:szCs w:val="24"/>
        </w:rPr>
        <w:t>V případě úrazu bude postupováno takto:</w:t>
      </w:r>
    </w:p>
    <w:p w14:paraId="056A5135" w14:textId="77777777"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i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zajistit neprodleně poskytnutí první pomoci dítěti (ošetření drobných poranění, např. oděrky apod.),</w:t>
      </w:r>
    </w:p>
    <w:p w14:paraId="5ABA1433" w14:textId="77777777"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i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 úrazů, kdy bylo zaznamenáno bezvědomí, u úrazů, kdy dojde ke zranění hlavy, hrudníku nebo břicha, zajistit základní životní funkce zraněného a vždy přivolat lékaře (případně RZS) pro posouzení zdravotního stavu dítěte, který pak rozhodne o dalším postupu,</w:t>
      </w:r>
    </w:p>
    <w:p w14:paraId="2FA5E057" w14:textId="77777777"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lastRenderedPageBreak/>
        <w:t>u ostatních úrazů, rozhodne osoba poskytující první pomoc o nutnosti přivolat lékaře (případně RZS),</w:t>
      </w:r>
    </w:p>
    <w:p w14:paraId="099C2E18" w14:textId="77777777"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 případě nutnosti předá dohled nad dětmi dalšímu oprávněnému zaměstnanci školy a doprovodí dítě na ošetření (např. při převozu sanitou do nemocnice),</w:t>
      </w:r>
    </w:p>
    <w:p w14:paraId="47A102F2" w14:textId="77777777" w:rsidR="00133B41" w:rsidRPr="00F94EFE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pokud jsou zajištěny veškeré výše uvedené úkony a nehrozí nebezpečí z prodlení, informuje o úrazu bez dalšího zbytečného odkladu ředitelku školy a zákonného zástupce dítěte.</w:t>
      </w:r>
    </w:p>
    <w:p w14:paraId="06FAC88C" w14:textId="77777777" w:rsidR="00F94EFE" w:rsidRPr="00524329" w:rsidRDefault="00F94EFE" w:rsidP="00F94EFE">
      <w:p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</w:p>
    <w:p w14:paraId="5DEC5309" w14:textId="77777777" w:rsidR="00133B41" w:rsidRPr="00524329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524329">
        <w:rPr>
          <w:rFonts w:eastAsia="Times New Roman" w:cs="Times New Roman"/>
          <w:b/>
          <w:bCs/>
          <w:i/>
          <w:sz w:val="24"/>
          <w:szCs w:val="24"/>
        </w:rPr>
        <w:t>Evidence úrazů</w:t>
      </w:r>
    </w:p>
    <w:p w14:paraId="4E3A789B" w14:textId="77777777" w:rsidR="00133B41" w:rsidRPr="004703CF" w:rsidRDefault="00133B41" w:rsidP="007B24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Školním úrazem je úraz, který se stal dítěti při výchově a vzdělávání a při činnostech, které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s nimi souvisejí. Výchovně vzdělávací činnosti je účast dětí při výchovné a vzdělávací práci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školy, ve škole od vstupu dětí do prostor školy až do odchodu z nich a každá činnost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vyplývající z přímé souvislosti s ní. Školním úrazem je rovněž úraz, který se stal dětem při akcích konaných mimo školu,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organizovaných za dozoru pověřené osoby. Jedná se zejména o úrazy dětí na vycházkách, výletech, zájezdech, exkurzích.</w:t>
      </w:r>
    </w:p>
    <w:p w14:paraId="3431A136" w14:textId="77777777" w:rsidR="00133B41" w:rsidRPr="004703CF" w:rsidRDefault="00133B41" w:rsidP="007B2448">
      <w:pPr>
        <w:pStyle w:val="Odstavecseseznamem"/>
        <w:numPr>
          <w:ilvl w:val="0"/>
          <w:numId w:val="38"/>
        </w:numPr>
        <w:tabs>
          <w:tab w:val="left" w:pos="720"/>
        </w:tabs>
        <w:spacing w:after="120" w:line="240" w:lineRule="auto"/>
        <w:ind w:right="20"/>
        <w:jc w:val="both"/>
        <w:rPr>
          <w:rFonts w:eastAsia="Symbol" w:cs="Symbol"/>
          <w:sz w:val="24"/>
          <w:szCs w:val="24"/>
        </w:rPr>
      </w:pPr>
      <w:r w:rsidRPr="004703CF">
        <w:rPr>
          <w:rFonts w:eastAsia="Calibri" w:cs="Times New Roman"/>
          <w:sz w:val="24"/>
        </w:rPr>
        <w:t>Pracovníci školy jsou povinni přihlížet k základním fyziologickým potřebám dětí, vytvářet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podmínky pro jejich zdravý vývoj a bezpečnost</w:t>
      </w:r>
      <w:r w:rsidRPr="004703CF">
        <w:rPr>
          <w:rFonts w:eastAsia="Calibri" w:cs="Times New Roman"/>
          <w:sz w:val="24"/>
          <w:szCs w:val="24"/>
        </w:rPr>
        <w:t>.</w:t>
      </w:r>
      <w:r w:rsidRPr="004703CF">
        <w:rPr>
          <w:rFonts w:eastAsia="Times New Roman" w:cs="Times New Roman"/>
          <w:sz w:val="24"/>
          <w:szCs w:val="24"/>
        </w:rPr>
        <w:t xml:space="preserve"> O každém, i drobném poranění provede učitelka záznam do knihy úrazů.</w:t>
      </w:r>
    </w:p>
    <w:p w14:paraId="6F02525B" w14:textId="77777777" w:rsidR="00133B41" w:rsidRPr="004703CF" w:rsidRDefault="00133B41" w:rsidP="007B24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4703CF">
        <w:rPr>
          <w:rFonts w:eastAsia="Calibri" w:cs="Times New Roman"/>
          <w:sz w:val="24"/>
        </w:rPr>
        <w:t>Evidence úrazů podléhá příslušné vyhlášce č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Times New Roman" w:cs="Times New Roman"/>
          <w:sz w:val="24"/>
          <w:szCs w:val="24"/>
        </w:rPr>
        <w:t>64/2005,</w:t>
      </w:r>
      <w:r w:rsidRPr="004703CF">
        <w:rPr>
          <w:rFonts w:eastAsia="Calibri" w:cs="Arial"/>
          <w:iCs/>
          <w:color w:val="070707"/>
          <w:sz w:val="24"/>
          <w:szCs w:val="24"/>
          <w:shd w:val="clear" w:color="auto" w:fill="FFFFFF"/>
        </w:rPr>
        <w:t xml:space="preserve"> o evidenci úrazů dětí, žáků a studentů</w:t>
      </w:r>
      <w:r w:rsidRPr="004703CF">
        <w:rPr>
          <w:rFonts w:eastAsia="Times New Roman" w:cs="Times New Roman"/>
          <w:sz w:val="24"/>
          <w:szCs w:val="24"/>
        </w:rPr>
        <w:t>, ve znění pozdějších předpisů.</w:t>
      </w:r>
    </w:p>
    <w:p w14:paraId="471E60AC" w14:textId="77777777" w:rsidR="00133B41" w:rsidRPr="00524329" w:rsidRDefault="00133B41" w:rsidP="00133B41">
      <w:pPr>
        <w:tabs>
          <w:tab w:val="left" w:pos="720"/>
        </w:tabs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Prevence sociálně patologických jevů</w:t>
      </w:r>
    </w:p>
    <w:p w14:paraId="736F8ACF" w14:textId="77777777"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Times New Roman" w:cs="Calibri"/>
          <w:sz w:val="24"/>
          <w:szCs w:val="24"/>
          <w:lang w:eastAsia="cs-CZ"/>
        </w:rPr>
        <w:t>Základním principem prevence sociálně patologických jevů u dětí je výchova k předcházení a minimalizaci rizikových projevů chování, ke zdravému životnímu stylu, k rozvoji pozitivního sociálního chování a rozvoji psychosociálních dovedností a zvládání zátěžových situací osobnosti.</w:t>
      </w:r>
    </w:p>
    <w:p w14:paraId="192D2FB9" w14:textId="77777777"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4703CF">
        <w:rPr>
          <w:rFonts w:eastAsia="Calibri" w:cs="Times New Roman"/>
          <w:sz w:val="24"/>
        </w:rPr>
        <w:t xml:space="preserve">V rámci ŠVP </w:t>
      </w:r>
      <w:r w:rsidRPr="004703CF">
        <w:rPr>
          <w:rFonts w:eastAsia="Times New Roman" w:cs="Calibri"/>
          <w:sz w:val="24"/>
          <w:szCs w:val="24"/>
          <w:lang w:eastAsia="cs-CZ"/>
        </w:rPr>
        <w:t>jsou proto děti nenásilnou formou, přiměřeně k jejich věku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a schopnostem pochopit a porozumět dané problematice, seznamovány s nebezpečím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drogové závislosti, alkoholismu, kouření, virtuální závislosti (počítače, televize, video),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patologického hráčství (gamblerství), vandalismu, kriminality a jiných forem násilného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chování a jsou jim vysvětlována pozitiva zdravého životního stylu.</w:t>
      </w:r>
    </w:p>
    <w:p w14:paraId="758C7DE2" w14:textId="77777777"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4703CF">
        <w:rPr>
          <w:rFonts w:eastAsia="Times New Roman" w:cs="Calibri"/>
          <w:sz w:val="24"/>
          <w:szCs w:val="24"/>
          <w:lang w:eastAsia="cs-CZ"/>
        </w:rPr>
        <w:t>V rámci prevence před projevy diskriminace, nepřátelství a násilí provádí učitelky školy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monitoring a screening vztahů mezi dětmi ve třídních kolektivech s cílem řešit případné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 xml:space="preserve">deformující vztahy mezi dětmi již v jejich </w:t>
      </w:r>
      <w:proofErr w:type="gramStart"/>
      <w:r w:rsidRPr="004703CF">
        <w:rPr>
          <w:rFonts w:eastAsia="Times New Roman" w:cs="Calibri"/>
          <w:sz w:val="24"/>
          <w:szCs w:val="24"/>
          <w:lang w:eastAsia="cs-CZ"/>
        </w:rPr>
        <w:t>počátcích</w:t>
      </w:r>
      <w:proofErr w:type="gramEnd"/>
      <w:r w:rsidRPr="004703CF">
        <w:rPr>
          <w:rFonts w:eastAsia="Times New Roman" w:cs="Calibri"/>
          <w:sz w:val="24"/>
          <w:szCs w:val="24"/>
          <w:lang w:eastAsia="cs-CZ"/>
        </w:rPr>
        <w:t xml:space="preserve"> a to ve spolupráci se zákonnými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zástupci, případně za pomoci školských poradenských zařízeních.</w:t>
      </w:r>
    </w:p>
    <w:p w14:paraId="29C6315A" w14:textId="77777777"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Ve školním prostředí je v současné době používán spíše pojem </w:t>
      </w:r>
      <w:r w:rsidRPr="004703C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rizikové chování.</w:t>
      </w:r>
    </w:p>
    <w:p w14:paraId="3360130D" w14:textId="77777777" w:rsidR="00F94EFE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07C7ACE6" w14:textId="77777777" w:rsidR="002F4B1C" w:rsidRDefault="002F4B1C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1240987F" w14:textId="77777777" w:rsidR="002F4B1C" w:rsidRDefault="002F4B1C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532708AB" w14:textId="77777777"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Specifická primární prevence</w:t>
      </w:r>
    </w:p>
    <w:p w14:paraId="1B845B5E" w14:textId="77777777"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FB1F76C" w14:textId="77777777" w:rsidR="00133B41" w:rsidRPr="004703CF" w:rsidRDefault="00133B41" w:rsidP="007B24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Některé činnosti a aktivity v MŠ jsou cíleně zaměřeny na předcházení a omezování výskytu jednotlivých forem rizikového chování.</w:t>
      </w:r>
    </w:p>
    <w:p w14:paraId="296DAEA5" w14:textId="77777777" w:rsidR="00133B41" w:rsidRPr="00524329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všeobecná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všechny děti,</w:t>
      </w:r>
    </w:p>
    <w:p w14:paraId="6FD1C38F" w14:textId="77777777" w:rsidR="00133B41" w:rsidRPr="00524329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lastRenderedPageBreak/>
        <w:t xml:space="preserve">selektivní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děti, u nichž lze předpokládat zvýšený výskyt rizikového chování,</w:t>
      </w:r>
    </w:p>
    <w:p w14:paraId="5D483A10" w14:textId="77777777" w:rsidR="00133B41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indikovaná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jednotlivce a skupiny.</w:t>
      </w:r>
    </w:p>
    <w:p w14:paraId="36E84E0E" w14:textId="77777777" w:rsidR="00F94EFE" w:rsidRPr="00524329" w:rsidRDefault="00F94EFE" w:rsidP="00F94EF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9074B8D" w14:textId="77777777" w:rsidR="00F94EFE" w:rsidRDefault="00F94EFE" w:rsidP="00133B41">
      <w:pPr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77EA193D" w14:textId="77777777" w:rsidR="00133B41" w:rsidRDefault="00133B41" w:rsidP="00133B41">
      <w:pPr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Nespecifická primární prevence</w:t>
      </w:r>
    </w:p>
    <w:p w14:paraId="6AD74220" w14:textId="77777777" w:rsidR="00F94EFE" w:rsidRPr="00524329" w:rsidRDefault="00F94EFE" w:rsidP="00133B41">
      <w:pPr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5F10C753" w14:textId="77777777" w:rsidR="00133B41" w:rsidRPr="00524329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V rámci minimalizace rizikového chování dětí spolupracujeme s organizacemi:</w:t>
      </w:r>
    </w:p>
    <w:p w14:paraId="21BBA52E" w14:textId="77777777" w:rsidR="00133B41" w:rsidRPr="00524329" w:rsidRDefault="00133B41" w:rsidP="007B244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6BC8A03" w14:textId="77777777" w:rsidR="00133B41" w:rsidRPr="00524329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Spolupráce s rodiči</w:t>
      </w:r>
    </w:p>
    <w:p w14:paraId="7A0766AF" w14:textId="77777777" w:rsidR="00133B41" w:rsidRPr="004703CF" w:rsidRDefault="00133B41" w:rsidP="007B24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V rámci prevence je nutná spolupráce a vzájemná důvěra mezi školou a rodinou dítěte. Rodiče se mohou kdykoliv nebo např. při </w:t>
      </w:r>
      <w:r w:rsidRPr="00F94EFE">
        <w:rPr>
          <w:rFonts w:ascii="Calibri" w:eastAsia="Times New Roman" w:hAnsi="Calibri" w:cs="Calibri"/>
          <w:b/>
          <w:sz w:val="24"/>
          <w:szCs w:val="24"/>
          <w:lang w:eastAsia="cs-CZ"/>
        </w:rPr>
        <w:t>konzultačních hodinách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 informovat o chování dítěte u své třídní učitelky nebo u ředitelky školy. Rodiče jsou informování o postupu školy v případě výskytu rizikového chování u dětí. V případě potřeby poskytujeme rodičům kontakty na odborná pracoviště.</w:t>
      </w:r>
    </w:p>
    <w:p w14:paraId="08FB405D" w14:textId="77777777" w:rsidR="00133B41" w:rsidRPr="004703CF" w:rsidRDefault="00133B41" w:rsidP="007B24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Prevence </w:t>
      </w:r>
      <w:r w:rsidRPr="004703CF">
        <w:rPr>
          <w:rFonts w:ascii="Calibri" w:eastAsia="Calibri" w:hAnsi="Calibri" w:cs="Calibri"/>
          <w:sz w:val="24"/>
          <w:szCs w:val="24"/>
        </w:rPr>
        <w:t>sociálně patologických jevů – prevence šikany</w:t>
      </w:r>
      <w:r w:rsidRPr="004703C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je zahrnuta v ŠVP.</w:t>
      </w:r>
    </w:p>
    <w:p w14:paraId="29E0DBC5" w14:textId="77777777"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Prevence šikany úzce souvisí:</w:t>
      </w:r>
    </w:p>
    <w:p w14:paraId="325BDFF2" w14:textId="77777777"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09AB166B" w14:textId="77777777"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 dobrou komunikací a spoluprací všech zúčastněných, učitelky, děti, zákonní zástupci,</w:t>
      </w:r>
    </w:p>
    <w:p w14:paraId="0387AFA3" w14:textId="77777777"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se vzděláváním učitelek (rozpoznají příznaky nezdravých sociálních vztahů a umí vhodně zareagovat na projevy šikany a dalšího rizikového chování),</w:t>
      </w:r>
    </w:p>
    <w:p w14:paraId="0769AC80" w14:textId="77777777"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 preventivně výchovnou činností dětí (celý kolektiv školy pracuje na rozvoji pozitivních mezilidských vztahů).</w:t>
      </w:r>
    </w:p>
    <w:p w14:paraId="7C0B6B62" w14:textId="77777777" w:rsidR="00133B41" w:rsidRPr="00524329" w:rsidRDefault="00133B41" w:rsidP="007B24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D239A57" w14:textId="77777777"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Spole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č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ný postup p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ř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 xml:space="preserve">i 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ř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ešení šikany</w:t>
      </w:r>
    </w:p>
    <w:p w14:paraId="39E4F2AB" w14:textId="77777777"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1F3E55A7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jakékoliv náznaky nevhodného sociálního chování bereme vážně,</w:t>
      </w:r>
    </w:p>
    <w:p w14:paraId="35689EBE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vedeme diskrétní rozhovor s obětí či informátorem,</w:t>
      </w:r>
    </w:p>
    <w:p w14:paraId="099EA5E9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zajistíme bezpečnost dětí,</w:t>
      </w:r>
    </w:p>
    <w:p w14:paraId="264F88AE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najdeme vhodné svědky, informace získáváme vždy diskrétně, nikdy nevyšetřujeme na veřejnosti,</w:t>
      </w:r>
    </w:p>
    <w:p w14:paraId="543B350E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svoláme užší tým, získáváme další informace,</w:t>
      </w:r>
    </w:p>
    <w:p w14:paraId="7E6F3C9D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provedeme rozhovor s agresory,</w:t>
      </w:r>
    </w:p>
    <w:p w14:paraId="0C754DC5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informujeme rodiče,</w:t>
      </w:r>
    </w:p>
    <w:p w14:paraId="0B35466D" w14:textId="77777777" w:rsidR="00133B41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pracujeme se třídou, kde k šikaně došlo.</w:t>
      </w:r>
    </w:p>
    <w:p w14:paraId="15DB7E7F" w14:textId="77777777" w:rsidR="00F94EFE" w:rsidRPr="002F4B1C" w:rsidRDefault="00F94EFE" w:rsidP="002F4B1C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09078C6" w14:textId="77777777"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Specifický postup</w:t>
      </w:r>
    </w:p>
    <w:p w14:paraId="617604F7" w14:textId="77777777"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07A96B0D" w14:textId="77777777" w:rsidR="00133B41" w:rsidRPr="004703CF" w:rsidRDefault="00133B41" w:rsidP="007B244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lastRenderedPageBreak/>
        <w:t>Po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áte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ní stádia šikanování 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– vyšetřování je v kompetenci pedagogických pracovníků školy.</w:t>
      </w:r>
    </w:p>
    <w:p w14:paraId="097C73BE" w14:textId="77777777" w:rsidR="00133B41" w:rsidRPr="004703CF" w:rsidRDefault="00133B41" w:rsidP="007B244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Pokro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ilá stadia šikanování 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– nutná spolupráce se specializovanými institucemi:</w:t>
      </w:r>
    </w:p>
    <w:p w14:paraId="06710556" w14:textId="0BE708DC"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Pedagogi</w:t>
      </w:r>
      <w:r>
        <w:rPr>
          <w:rFonts w:ascii="Calibri" w:eastAsia="Times New Roman" w:hAnsi="Calibri" w:cs="Calibri"/>
          <w:sz w:val="24"/>
          <w:szCs w:val="24"/>
          <w:lang w:eastAsia="cs-CZ"/>
        </w:rPr>
        <w:t>cko-psychologická pora</w:t>
      </w:r>
      <w:r w:rsidR="002922D7">
        <w:rPr>
          <w:rFonts w:ascii="Calibri" w:eastAsia="Times New Roman" w:hAnsi="Calibri" w:cs="Calibri"/>
          <w:sz w:val="24"/>
          <w:szCs w:val="24"/>
          <w:lang w:eastAsia="cs-CZ"/>
        </w:rPr>
        <w:t>dna Koloběžka Kladno</w:t>
      </w:r>
    </w:p>
    <w:p w14:paraId="38E66865" w14:textId="77777777"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 xml:space="preserve">Odbor </w:t>
      </w:r>
      <w:proofErr w:type="gramStart"/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sociálně - právní</w:t>
      </w:r>
      <w:proofErr w:type="gramEnd"/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 xml:space="preserve"> ochrany dítěte</w:t>
      </w:r>
    </w:p>
    <w:p w14:paraId="7A3FAE59" w14:textId="77777777"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Policie České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republiky  Slaný</w:t>
      </w:r>
      <w:proofErr w:type="gramEnd"/>
    </w:p>
    <w:p w14:paraId="78108D5B" w14:textId="77777777" w:rsidR="00133B41" w:rsidRDefault="00133B41" w:rsidP="004703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E0BD42C" w14:textId="77777777"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6D7560F" w14:textId="77777777"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E0D2828" w14:textId="77777777"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9CA74E7" w14:textId="77777777" w:rsidR="00133B41" w:rsidRPr="004703CF" w:rsidRDefault="00133B41" w:rsidP="004703CF">
      <w:pPr>
        <w:rPr>
          <w:rFonts w:ascii="Calibri" w:hAnsi="Calibri"/>
        </w:rPr>
      </w:pPr>
    </w:p>
    <w:p w14:paraId="26F38AC0" w14:textId="4F0CA86F" w:rsidR="00E23A66" w:rsidRDefault="00E23A66" w:rsidP="00E23A66">
      <w:pPr>
        <w:pStyle w:val="Odstavecseseznamem"/>
      </w:pPr>
    </w:p>
    <w:p w14:paraId="33A68597" w14:textId="77777777" w:rsidR="00F209BA" w:rsidRDefault="00F209BA" w:rsidP="00E23A66">
      <w:pPr>
        <w:pStyle w:val="Odstavecseseznamem"/>
      </w:pPr>
    </w:p>
    <w:p w14:paraId="681EB081" w14:textId="77777777" w:rsidR="00E23A66" w:rsidRDefault="00E23A66" w:rsidP="00E23A66">
      <w:pPr>
        <w:pStyle w:val="Odstavecseseznamem"/>
      </w:pPr>
    </w:p>
    <w:p w14:paraId="7C662D03" w14:textId="77777777" w:rsidR="00E23A66" w:rsidRDefault="00E23A66" w:rsidP="00E23A66">
      <w:pPr>
        <w:pStyle w:val="Odstavecseseznamem"/>
      </w:pPr>
    </w:p>
    <w:p w14:paraId="76D9B85C" w14:textId="77777777" w:rsidR="00E23A66" w:rsidRPr="002F4B1C" w:rsidRDefault="00E23A66" w:rsidP="00E23A66">
      <w:pPr>
        <w:pStyle w:val="Odstavecseseznamem"/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BEZPEČNOSTNÍ PRAVIDLA:</w:t>
      </w:r>
    </w:p>
    <w:p w14:paraId="19828D65" w14:textId="77777777" w:rsidR="00E23A66" w:rsidRDefault="00E23A66" w:rsidP="00E23A66">
      <w:pPr>
        <w:pStyle w:val="Odstavecseseznamem"/>
      </w:pPr>
    </w:p>
    <w:p w14:paraId="40772BCA" w14:textId="77777777"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UPOZORNIT NA NEBEZPEČNÁ MÍSTA V TERÉNU, NA ŠKOLNÍ ZAHRADĚ, VYCHÁZKÁCH.</w:t>
      </w:r>
    </w:p>
    <w:p w14:paraId="36D7C4E4" w14:textId="77777777"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NESAHAT NA NEZNÁMÉ PŘEDMĚTY,</w:t>
      </w:r>
      <w:r w:rsidR="00E0142D">
        <w:rPr>
          <w:b/>
        </w:rPr>
        <w:t xml:space="preserve"> </w:t>
      </w:r>
      <w:r w:rsidRPr="00700007">
        <w:rPr>
          <w:b/>
        </w:rPr>
        <w:t>ZEJMÉNA INJEKČNÍ STŘÍKAČKY,</w:t>
      </w:r>
      <w:r w:rsidR="00E0142D">
        <w:rPr>
          <w:b/>
        </w:rPr>
        <w:t xml:space="preserve"> </w:t>
      </w:r>
      <w:r w:rsidRPr="00700007">
        <w:rPr>
          <w:b/>
        </w:rPr>
        <w:t>NELÉZT DO ZAKÁZANÝCH PROSTORŮ.</w:t>
      </w:r>
    </w:p>
    <w:p w14:paraId="0EA936DF" w14:textId="77777777"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NEDRÁŽDIT A NESAHAT NA NEZNÁMÁ ZVÍŘATA, CHRÁNIT SE PŘED JEJICH KOUSNUTÍM,</w:t>
      </w:r>
      <w:r w:rsidR="00E0142D">
        <w:rPr>
          <w:b/>
        </w:rPr>
        <w:t xml:space="preserve"> </w:t>
      </w:r>
      <w:r w:rsidRPr="00700007">
        <w:rPr>
          <w:b/>
        </w:rPr>
        <w:t>BODNUTÍM.</w:t>
      </w:r>
    </w:p>
    <w:p w14:paraId="0CAACCE6" w14:textId="77777777"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UPOZORNIT DĚTI NA NEBEZPEČÍ OHNĚ,</w:t>
      </w:r>
      <w:r w:rsidR="00E0142D">
        <w:rPr>
          <w:b/>
        </w:rPr>
        <w:t xml:space="preserve"> </w:t>
      </w:r>
      <w:r w:rsidRPr="00700007">
        <w:rPr>
          <w:b/>
        </w:rPr>
        <w:t>ZÁKAZ HRANÍ SI S</w:t>
      </w:r>
      <w:r w:rsidR="00D8334F" w:rsidRPr="00700007">
        <w:rPr>
          <w:b/>
        </w:rPr>
        <w:t> </w:t>
      </w:r>
      <w:r w:rsidRPr="00700007">
        <w:rPr>
          <w:b/>
        </w:rPr>
        <w:t>OHNĚM</w:t>
      </w:r>
      <w:r w:rsidR="00D8334F" w:rsidRPr="00700007">
        <w:rPr>
          <w:b/>
        </w:rPr>
        <w:t>.</w:t>
      </w:r>
    </w:p>
    <w:p w14:paraId="0F835CC3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POUČIT DĚTI O NEBEZPEČÍ CHOZENÍ S CIZÍMI LIDMI, BRANÍ SI DÁRKŮ OD NICH.</w:t>
      </w:r>
    </w:p>
    <w:p w14:paraId="3D8A6A13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NEDÁVAT DO ÚST NALEZENÉ POTRAVINY,</w:t>
      </w:r>
      <w:r w:rsidR="00E0142D">
        <w:rPr>
          <w:b/>
        </w:rPr>
        <w:t xml:space="preserve"> </w:t>
      </w:r>
      <w:r w:rsidRPr="00700007">
        <w:rPr>
          <w:b/>
        </w:rPr>
        <w:t>NESAHAT DO POPELNIC,</w:t>
      </w:r>
      <w:r w:rsidR="00287C38">
        <w:rPr>
          <w:b/>
        </w:rPr>
        <w:t xml:space="preserve"> </w:t>
      </w:r>
      <w:r w:rsidRPr="00700007">
        <w:rPr>
          <w:b/>
        </w:rPr>
        <w:t>KOŠŮ,</w:t>
      </w:r>
      <w:r w:rsidR="00287C38">
        <w:rPr>
          <w:b/>
        </w:rPr>
        <w:t xml:space="preserve"> </w:t>
      </w:r>
      <w:r w:rsidRPr="00700007">
        <w:rPr>
          <w:b/>
        </w:rPr>
        <w:t>NIC NESBÍRAT ZE ZEMĚ.</w:t>
      </w:r>
    </w:p>
    <w:p w14:paraId="02142E74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NEHÁZET PO SOBĚ ŽÁDNÉ PŘEDMĚTY.</w:t>
      </w:r>
    </w:p>
    <w:p w14:paraId="5B46B98F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PŘI POBYTU VENKU NEŠERMOVAT PROTI SOBĚ KLACKY.</w:t>
      </w:r>
    </w:p>
    <w:p w14:paraId="43497D3E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NEDÁVAT DO ÚST ŽÁDNÉ PLODY BEZ SOUHLASU PEDAGOGA.</w:t>
      </w:r>
    </w:p>
    <w:p w14:paraId="75567947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CHODIT PO SCHODECH POMALU, NESTRKAT SE, SODSTUPY.</w:t>
      </w:r>
    </w:p>
    <w:p w14:paraId="11779D1F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V UMÝVÁRNĚ NEROZSTŘIKOVAT VODU, NEKLOUZAT SE, CHODIT POMALU,</w:t>
      </w:r>
      <w:r w:rsidR="00E0142D">
        <w:rPr>
          <w:b/>
        </w:rPr>
        <w:t xml:space="preserve"> </w:t>
      </w:r>
      <w:r w:rsidRPr="00700007">
        <w:rPr>
          <w:b/>
        </w:rPr>
        <w:t>NA VŠE ROZLITÉ UPOZORNIT PEDAGOGA.</w:t>
      </w:r>
    </w:p>
    <w:p w14:paraId="34D35959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NELÉZT NA OKNA,</w:t>
      </w:r>
      <w:r w:rsidR="00E0142D">
        <w:rPr>
          <w:b/>
        </w:rPr>
        <w:t xml:space="preserve"> </w:t>
      </w:r>
      <w:r w:rsidRPr="00700007">
        <w:rPr>
          <w:b/>
        </w:rPr>
        <w:t>NA KRYTY TOPENÍ,</w:t>
      </w:r>
      <w:r w:rsidR="00287C38">
        <w:rPr>
          <w:b/>
        </w:rPr>
        <w:t xml:space="preserve"> </w:t>
      </w:r>
      <w:r w:rsidRPr="00700007">
        <w:rPr>
          <w:b/>
        </w:rPr>
        <w:t>NÁBYTEK.</w:t>
      </w:r>
    </w:p>
    <w:p w14:paraId="2B176FD1" w14:textId="351ABD2C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NECHODIT DO SKLADŮ,</w:t>
      </w:r>
      <w:r w:rsidR="00E0142D">
        <w:rPr>
          <w:b/>
        </w:rPr>
        <w:t xml:space="preserve"> </w:t>
      </w:r>
      <w:r w:rsidR="00F209BA">
        <w:rPr>
          <w:b/>
        </w:rPr>
        <w:t>Ú</w:t>
      </w:r>
      <w:r w:rsidRPr="00700007">
        <w:rPr>
          <w:b/>
        </w:rPr>
        <w:t>KLIDOVÝCH PROSTOR,</w:t>
      </w:r>
      <w:r w:rsidR="00287C38">
        <w:rPr>
          <w:b/>
        </w:rPr>
        <w:t xml:space="preserve"> </w:t>
      </w:r>
      <w:r w:rsidRPr="00700007">
        <w:rPr>
          <w:b/>
        </w:rPr>
        <w:t>KUCHYNĚK.</w:t>
      </w:r>
    </w:p>
    <w:p w14:paraId="3D297F84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NESAHAT A NEBRAT VĚCI Z PROSTOR URČENÝCH PEDAGOGŮM</w:t>
      </w:r>
      <w:r w:rsidR="00287C38">
        <w:rPr>
          <w:b/>
        </w:rPr>
        <w:t xml:space="preserve"> </w:t>
      </w:r>
      <w:r w:rsidRPr="00700007">
        <w:rPr>
          <w:b/>
        </w:rPr>
        <w:t>(PRACOVNÍ STŮL)</w:t>
      </w:r>
      <w:r w:rsidR="00F815E1" w:rsidRPr="00700007">
        <w:rPr>
          <w:b/>
        </w:rPr>
        <w:t>.</w:t>
      </w:r>
    </w:p>
    <w:p w14:paraId="7C0DB594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SEZNÁMIT DĚTI SE ZÁKLADY SILNIČNÍHO PROVOZU.</w:t>
      </w:r>
    </w:p>
    <w:p w14:paraId="34FBEBAC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 xml:space="preserve">UPLATŇOVAT PRAVIDLA TŘÍDY O SLUŠNÉM </w:t>
      </w:r>
      <w:proofErr w:type="gramStart"/>
      <w:r w:rsidRPr="00700007">
        <w:rPr>
          <w:b/>
        </w:rPr>
        <w:t>CHOVÁNÍ</w:t>
      </w:r>
      <w:r w:rsidR="0043175B">
        <w:rPr>
          <w:b/>
        </w:rPr>
        <w:t xml:space="preserve"> .</w:t>
      </w:r>
      <w:proofErr w:type="gramEnd"/>
      <w:r w:rsidR="0043175B">
        <w:rPr>
          <w:b/>
        </w:rPr>
        <w:t xml:space="preserve">              </w:t>
      </w:r>
    </w:p>
    <w:p w14:paraId="3F8CF788" w14:textId="77777777" w:rsidR="00F815E1" w:rsidRDefault="00F815E1" w:rsidP="00F815E1">
      <w:pPr>
        <w:rPr>
          <w:rFonts w:ascii="Arial" w:hAnsi="Arial" w:cs="Arial"/>
        </w:rPr>
      </w:pPr>
    </w:p>
    <w:p w14:paraId="1E00F247" w14:textId="77777777" w:rsidR="002F4B1C" w:rsidRPr="002F4B1C" w:rsidRDefault="002F4B1C" w:rsidP="00F815E1">
      <w:pPr>
        <w:rPr>
          <w:rFonts w:ascii="Arial" w:hAnsi="Arial" w:cs="Arial"/>
        </w:rPr>
      </w:pPr>
    </w:p>
    <w:p w14:paraId="255B476A" w14:textId="77777777" w:rsidR="00F815E1" w:rsidRPr="002F4B1C" w:rsidRDefault="00F815E1" w:rsidP="00F815E1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POBYT VENKU:</w:t>
      </w:r>
    </w:p>
    <w:p w14:paraId="39CF7B22" w14:textId="77777777" w:rsidR="00F815E1" w:rsidRPr="00F209BA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Max</w:t>
      </w:r>
      <w:r w:rsidR="0047066F" w:rsidRPr="00F209BA">
        <w:rPr>
          <w:rFonts w:ascii="Calibri" w:hAnsi="Calibri"/>
          <w:sz w:val="24"/>
          <w:szCs w:val="24"/>
        </w:rPr>
        <w:t>imální počet na jednoho učitele</w:t>
      </w:r>
      <w:r w:rsidRPr="00F209BA">
        <w:rPr>
          <w:rFonts w:ascii="Calibri" w:hAnsi="Calibri"/>
          <w:sz w:val="24"/>
          <w:szCs w:val="24"/>
        </w:rPr>
        <w:t xml:space="preserve"> je 20 dětí,</w:t>
      </w:r>
      <w:r w:rsidR="007D7195" w:rsidRPr="00F209BA">
        <w:rPr>
          <w:rFonts w:ascii="Calibri" w:hAnsi="Calibri"/>
          <w:sz w:val="24"/>
          <w:szCs w:val="24"/>
        </w:rPr>
        <w:t xml:space="preserve"> </w:t>
      </w:r>
      <w:r w:rsidR="0047066F" w:rsidRPr="00F209BA">
        <w:rPr>
          <w:rFonts w:ascii="Calibri" w:hAnsi="Calibri"/>
          <w:sz w:val="24"/>
          <w:szCs w:val="24"/>
        </w:rPr>
        <w:t>starších 3 let</w:t>
      </w:r>
    </w:p>
    <w:p w14:paraId="67B3A815" w14:textId="77777777" w:rsidR="0047066F" w:rsidRPr="00F209BA" w:rsidRDefault="0047066F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lastRenderedPageBreak/>
        <w:t xml:space="preserve">Maximální počet dětí mimo místo poskytovaného </w:t>
      </w:r>
      <w:proofErr w:type="gramStart"/>
      <w:r w:rsidRPr="00F209BA">
        <w:rPr>
          <w:rFonts w:ascii="Calibri" w:hAnsi="Calibri"/>
          <w:sz w:val="24"/>
          <w:szCs w:val="24"/>
        </w:rPr>
        <w:t>vzdělávání ,</w:t>
      </w:r>
      <w:proofErr w:type="gramEnd"/>
      <w:r w:rsidRPr="00F209BA">
        <w:rPr>
          <w:rFonts w:ascii="Calibri" w:hAnsi="Calibri"/>
          <w:sz w:val="24"/>
          <w:szCs w:val="24"/>
        </w:rPr>
        <w:t xml:space="preserve"> připadne učiteli nejvýše 12 dětí, kdy je </w:t>
      </w:r>
      <w:r w:rsidR="008F4467" w:rsidRPr="00F209BA">
        <w:rPr>
          <w:rFonts w:ascii="Calibri" w:hAnsi="Calibri"/>
          <w:sz w:val="24"/>
          <w:szCs w:val="24"/>
        </w:rPr>
        <w:t>ve třídě Mateřské školy</w:t>
      </w:r>
      <w:r w:rsidR="000467E5" w:rsidRPr="00F209BA">
        <w:rPr>
          <w:rFonts w:ascii="Calibri" w:hAnsi="Calibri"/>
          <w:sz w:val="24"/>
          <w:szCs w:val="24"/>
        </w:rPr>
        <w:t xml:space="preserve"> </w:t>
      </w:r>
      <w:r w:rsidR="00807456" w:rsidRPr="00F209BA">
        <w:rPr>
          <w:rFonts w:ascii="Calibri" w:hAnsi="Calibri"/>
          <w:sz w:val="24"/>
          <w:szCs w:val="24"/>
        </w:rPr>
        <w:t xml:space="preserve"> 2</w:t>
      </w:r>
      <w:r w:rsidRPr="00F209BA">
        <w:rPr>
          <w:rFonts w:ascii="Calibri" w:hAnsi="Calibri"/>
          <w:sz w:val="24"/>
          <w:szCs w:val="24"/>
        </w:rPr>
        <w:t xml:space="preserve"> dět</w:t>
      </w:r>
      <w:r w:rsidR="005C1B05" w:rsidRPr="00F209BA">
        <w:rPr>
          <w:rFonts w:ascii="Calibri" w:hAnsi="Calibri"/>
          <w:sz w:val="24"/>
          <w:szCs w:val="24"/>
        </w:rPr>
        <w:t>i</w:t>
      </w:r>
      <w:r w:rsidR="00807456" w:rsidRPr="00F209BA">
        <w:rPr>
          <w:rFonts w:ascii="Calibri" w:hAnsi="Calibri"/>
          <w:sz w:val="24"/>
          <w:szCs w:val="24"/>
        </w:rPr>
        <w:t xml:space="preserve"> mladší 2</w:t>
      </w:r>
      <w:r w:rsidRPr="00F209BA">
        <w:rPr>
          <w:rFonts w:ascii="Calibri" w:hAnsi="Calibri"/>
          <w:sz w:val="24"/>
          <w:szCs w:val="24"/>
        </w:rPr>
        <w:t xml:space="preserve"> let</w:t>
      </w:r>
      <w:r w:rsidR="005C1B05" w:rsidRPr="00F209BA">
        <w:rPr>
          <w:rFonts w:ascii="Calibri" w:hAnsi="Calibri"/>
          <w:sz w:val="24"/>
          <w:szCs w:val="24"/>
        </w:rPr>
        <w:t>.</w:t>
      </w:r>
    </w:p>
    <w:p w14:paraId="72441A92" w14:textId="77777777" w:rsidR="00F815E1" w:rsidRPr="00F209BA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Při pohybu u komunikací musí mít děti reflexní vesty, pedagog terčík</w:t>
      </w:r>
    </w:p>
    <w:p w14:paraId="39BC574A" w14:textId="77777777" w:rsidR="00F815E1" w:rsidRPr="00F209BA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Při návštěvě firmy a provozu mají děti bezpečnostní helmy a ochranné brýle</w:t>
      </w:r>
    </w:p>
    <w:p w14:paraId="096D7C4A" w14:textId="394B98F1" w:rsidR="00F815E1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V prostorách školy se smí odkládat kola,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F209BA">
        <w:rPr>
          <w:rFonts w:ascii="Calibri" w:hAnsi="Calibri"/>
          <w:sz w:val="24"/>
          <w:szCs w:val="24"/>
        </w:rPr>
        <w:t>autosedačky (zádveří</w:t>
      </w:r>
      <w:proofErr w:type="gramStart"/>
      <w:r w:rsidRPr="00F209BA">
        <w:rPr>
          <w:rFonts w:ascii="Calibri" w:hAnsi="Calibri"/>
          <w:sz w:val="24"/>
          <w:szCs w:val="24"/>
        </w:rPr>
        <w:t>),škola</w:t>
      </w:r>
      <w:proofErr w:type="gramEnd"/>
      <w:r w:rsidRPr="00F209BA">
        <w:rPr>
          <w:rFonts w:ascii="Calibri" w:hAnsi="Calibri"/>
          <w:sz w:val="24"/>
          <w:szCs w:val="24"/>
        </w:rPr>
        <w:t xml:space="preserve"> však za ně neručí</w:t>
      </w:r>
    </w:p>
    <w:p w14:paraId="24373829" w14:textId="757231DE" w:rsidR="002922D7" w:rsidRDefault="002922D7" w:rsidP="002922D7">
      <w:pPr>
        <w:pStyle w:val="Odstavecseseznamem"/>
        <w:rPr>
          <w:rFonts w:ascii="Calibri" w:hAnsi="Calibri"/>
          <w:sz w:val="24"/>
          <w:szCs w:val="24"/>
        </w:rPr>
      </w:pPr>
    </w:p>
    <w:p w14:paraId="38EFFB99" w14:textId="77777777" w:rsidR="002922D7" w:rsidRPr="00F209BA" w:rsidRDefault="002922D7" w:rsidP="002922D7">
      <w:pPr>
        <w:pStyle w:val="Odstavecseseznamem"/>
        <w:rPr>
          <w:rFonts w:ascii="Calibri" w:hAnsi="Calibri"/>
          <w:sz w:val="24"/>
          <w:szCs w:val="24"/>
        </w:rPr>
      </w:pPr>
    </w:p>
    <w:p w14:paraId="2564F968" w14:textId="00D7A7A7" w:rsidR="00F209BA" w:rsidRPr="002A3140" w:rsidRDefault="00304FC6" w:rsidP="002922D7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ZÁSADY STRAVOVÁNÍ VE ŠKOLCE:</w:t>
      </w:r>
    </w:p>
    <w:p w14:paraId="3C5CA0A7" w14:textId="2BBDEC1E" w:rsidR="00304FC6" w:rsidRPr="00F209BA" w:rsidRDefault="00A965E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Stravu připrav</w:t>
      </w:r>
      <w:r w:rsidR="00F209BA">
        <w:rPr>
          <w:rFonts w:ascii="Calibri" w:hAnsi="Calibri"/>
          <w:sz w:val="24"/>
          <w:szCs w:val="24"/>
        </w:rPr>
        <w:t>uje</w:t>
      </w:r>
      <w:r w:rsidRPr="00F209BA">
        <w:rPr>
          <w:rFonts w:ascii="Calibri" w:hAnsi="Calibri"/>
          <w:sz w:val="24"/>
          <w:szCs w:val="24"/>
        </w:rPr>
        <w:t xml:space="preserve"> Veřejné </w:t>
      </w:r>
      <w:proofErr w:type="gramStart"/>
      <w:r w:rsidRPr="00F209BA">
        <w:rPr>
          <w:rFonts w:ascii="Calibri" w:hAnsi="Calibri"/>
          <w:sz w:val="24"/>
          <w:szCs w:val="24"/>
        </w:rPr>
        <w:t xml:space="preserve">stravování </w:t>
      </w:r>
      <w:r w:rsidR="002F4B1C" w:rsidRPr="00F209BA">
        <w:rPr>
          <w:rFonts w:ascii="Calibri" w:hAnsi="Calibri"/>
          <w:sz w:val="24"/>
          <w:szCs w:val="24"/>
        </w:rPr>
        <w:t xml:space="preserve"> Louny</w:t>
      </w:r>
      <w:proofErr w:type="gramEnd"/>
      <w:r w:rsidRPr="00F209BA">
        <w:rPr>
          <w:rFonts w:ascii="Calibri" w:hAnsi="Calibri"/>
          <w:sz w:val="24"/>
          <w:szCs w:val="24"/>
        </w:rPr>
        <w:t xml:space="preserve"> </w:t>
      </w:r>
    </w:p>
    <w:p w14:paraId="488BF471" w14:textId="77777777" w:rsidR="00304FC6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Strava je připravována podle spotřebního koše</w:t>
      </w:r>
    </w:p>
    <w:p w14:paraId="3C2D81B8" w14:textId="77777777" w:rsidR="00304FC6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Svač</w:t>
      </w:r>
      <w:r w:rsidR="00C445BD" w:rsidRPr="00F209BA">
        <w:rPr>
          <w:rFonts w:ascii="Calibri" w:hAnsi="Calibri"/>
          <w:sz w:val="24"/>
          <w:szCs w:val="24"/>
        </w:rPr>
        <w:t>ina (8:30-9:00</w:t>
      </w:r>
      <w:proofErr w:type="gramStart"/>
      <w:r w:rsidR="00C445BD" w:rsidRPr="00F209BA">
        <w:rPr>
          <w:rFonts w:ascii="Calibri" w:hAnsi="Calibri"/>
          <w:sz w:val="24"/>
          <w:szCs w:val="24"/>
        </w:rPr>
        <w:t>),oběd</w:t>
      </w:r>
      <w:proofErr w:type="gramEnd"/>
      <w:r w:rsidR="00C445BD" w:rsidRPr="00F209BA">
        <w:rPr>
          <w:rFonts w:ascii="Calibri" w:hAnsi="Calibri"/>
          <w:sz w:val="24"/>
          <w:szCs w:val="24"/>
        </w:rPr>
        <w:t>(11:3</w:t>
      </w:r>
      <w:r w:rsidR="00F70812" w:rsidRPr="00F209BA">
        <w:rPr>
          <w:rFonts w:ascii="Calibri" w:hAnsi="Calibri"/>
          <w:sz w:val="24"/>
          <w:szCs w:val="24"/>
        </w:rPr>
        <w:t>0 – 12:00</w:t>
      </w:r>
      <w:r w:rsidR="003519C5" w:rsidRPr="00F209BA">
        <w:rPr>
          <w:rFonts w:ascii="Calibri" w:hAnsi="Calibri"/>
          <w:sz w:val="24"/>
          <w:szCs w:val="24"/>
        </w:rPr>
        <w:t>),odpolední svačina(14:30-15:0</w:t>
      </w:r>
      <w:r w:rsidRPr="00F209BA">
        <w:rPr>
          <w:rFonts w:ascii="Calibri" w:hAnsi="Calibri"/>
          <w:sz w:val="24"/>
          <w:szCs w:val="24"/>
        </w:rPr>
        <w:t>0)</w:t>
      </w:r>
    </w:p>
    <w:p w14:paraId="38D6548C" w14:textId="77777777" w:rsidR="00304FC6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Pitný režim-k dispozic</w:t>
      </w:r>
      <w:r w:rsidR="005C1B05" w:rsidRPr="00F209BA">
        <w:rPr>
          <w:rFonts w:ascii="Calibri" w:hAnsi="Calibri"/>
          <w:sz w:val="24"/>
          <w:szCs w:val="24"/>
        </w:rPr>
        <w:t>i</w:t>
      </w:r>
      <w:r w:rsidRPr="00F209BA">
        <w:rPr>
          <w:rFonts w:ascii="Calibri" w:hAnsi="Calibri"/>
          <w:sz w:val="24"/>
          <w:szCs w:val="24"/>
        </w:rPr>
        <w:t xml:space="preserve"> je pro děti po celý den voda</w:t>
      </w:r>
      <w:r w:rsidR="0032607D" w:rsidRPr="00F209BA">
        <w:rPr>
          <w:rFonts w:ascii="Calibri" w:hAnsi="Calibri"/>
          <w:sz w:val="24"/>
          <w:szCs w:val="24"/>
        </w:rPr>
        <w:t xml:space="preserve"> </w:t>
      </w:r>
      <w:r w:rsidRPr="00F209BA">
        <w:rPr>
          <w:rFonts w:ascii="Calibri" w:hAnsi="Calibri"/>
          <w:sz w:val="24"/>
          <w:szCs w:val="24"/>
        </w:rPr>
        <w:t>(bojujeme proti zubnímu kazu)</w:t>
      </w:r>
    </w:p>
    <w:p w14:paraId="11765D7F" w14:textId="77777777" w:rsidR="00304FC6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Podmínky výroby,</w:t>
      </w:r>
      <w:r w:rsidR="0032607D" w:rsidRPr="00F209BA">
        <w:rPr>
          <w:rFonts w:ascii="Calibri" w:hAnsi="Calibri"/>
          <w:sz w:val="24"/>
          <w:szCs w:val="24"/>
        </w:rPr>
        <w:t xml:space="preserve"> </w:t>
      </w:r>
      <w:r w:rsidR="00A965E2" w:rsidRPr="00F209BA">
        <w:rPr>
          <w:rFonts w:ascii="Calibri" w:hAnsi="Calibri"/>
          <w:sz w:val="24"/>
          <w:szCs w:val="24"/>
        </w:rPr>
        <w:t>dovozu jsou u vedení společnosti veřejné stravování</w:t>
      </w:r>
      <w:r w:rsidR="002F4B1C" w:rsidRPr="00F209BA">
        <w:rPr>
          <w:rFonts w:ascii="Calibri" w:hAnsi="Calibri"/>
          <w:sz w:val="24"/>
          <w:szCs w:val="24"/>
        </w:rPr>
        <w:t xml:space="preserve"> Louny</w:t>
      </w:r>
    </w:p>
    <w:p w14:paraId="04ED946D" w14:textId="77777777" w:rsidR="00537712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Děti k jídlu nenutíme,</w:t>
      </w:r>
      <w:r w:rsidR="003519C5" w:rsidRPr="00F209BA">
        <w:rPr>
          <w:rFonts w:ascii="Calibri" w:hAnsi="Calibri"/>
          <w:sz w:val="24"/>
          <w:szCs w:val="24"/>
        </w:rPr>
        <w:t xml:space="preserve"> </w:t>
      </w:r>
      <w:r w:rsidRPr="00F209BA">
        <w:rPr>
          <w:rFonts w:ascii="Calibri" w:hAnsi="Calibri"/>
          <w:sz w:val="24"/>
          <w:szCs w:val="24"/>
        </w:rPr>
        <w:t>nemusí dojídat,</w:t>
      </w:r>
      <w:r w:rsidR="003519C5" w:rsidRPr="00F209BA">
        <w:rPr>
          <w:rFonts w:ascii="Calibri" w:hAnsi="Calibri"/>
          <w:sz w:val="24"/>
          <w:szCs w:val="24"/>
        </w:rPr>
        <w:t xml:space="preserve"> </w:t>
      </w:r>
      <w:r w:rsidRPr="00F209BA">
        <w:rPr>
          <w:rFonts w:ascii="Calibri" w:hAnsi="Calibri"/>
          <w:sz w:val="24"/>
          <w:szCs w:val="24"/>
        </w:rPr>
        <w:t>porce jídla si určují samy</w:t>
      </w:r>
    </w:p>
    <w:p w14:paraId="2963D16C" w14:textId="28841EB9" w:rsidR="0043175B" w:rsidRDefault="0043175B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Při oslavách dětí, mohou rodiče pro děti přinést cukrovinky nebo dorty, ale pouze kupované v</w:t>
      </w:r>
      <w:r w:rsidR="003E174F" w:rsidRPr="00F209BA">
        <w:rPr>
          <w:rFonts w:ascii="Calibri" w:hAnsi="Calibri"/>
          <w:sz w:val="24"/>
          <w:szCs w:val="24"/>
        </w:rPr>
        <w:t> </w:t>
      </w:r>
      <w:r w:rsidRPr="00F209BA">
        <w:rPr>
          <w:rFonts w:ascii="Calibri" w:hAnsi="Calibri"/>
          <w:sz w:val="24"/>
          <w:szCs w:val="24"/>
        </w:rPr>
        <w:t>obchodě</w:t>
      </w:r>
      <w:r w:rsidR="003E174F" w:rsidRPr="00F209BA">
        <w:rPr>
          <w:rFonts w:ascii="Calibri" w:hAnsi="Calibri"/>
          <w:sz w:val="24"/>
          <w:szCs w:val="24"/>
        </w:rPr>
        <w:t>,</w:t>
      </w:r>
      <w:r w:rsidRPr="00F209BA">
        <w:rPr>
          <w:rFonts w:ascii="Calibri" w:hAnsi="Calibri"/>
          <w:sz w:val="24"/>
          <w:szCs w:val="24"/>
        </w:rPr>
        <w:t xml:space="preserve"> s dokladem o nákupu</w:t>
      </w:r>
      <w:r w:rsidR="00A965E2" w:rsidRPr="00F209BA">
        <w:rPr>
          <w:rFonts w:ascii="Calibri" w:hAnsi="Calibri"/>
          <w:sz w:val="24"/>
          <w:szCs w:val="24"/>
        </w:rPr>
        <w:t xml:space="preserve"> </w:t>
      </w:r>
    </w:p>
    <w:p w14:paraId="6F9B6FE7" w14:textId="3A6FFB7A" w:rsidR="00F209BA" w:rsidRPr="00F209BA" w:rsidRDefault="00F209BA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Strava se objednává v objednávkovém systému </w:t>
      </w:r>
      <w:r w:rsidR="005A0363">
        <w:rPr>
          <w:rFonts w:ascii="Calibri" w:hAnsi="Calibri"/>
          <w:sz w:val="24"/>
          <w:szCs w:val="24"/>
        </w:rPr>
        <w:t>školy</w:t>
      </w:r>
    </w:p>
    <w:p w14:paraId="7565DC12" w14:textId="77777777" w:rsidR="00F94EFE" w:rsidRPr="00524329" w:rsidRDefault="00F94EFE" w:rsidP="00F94EFE">
      <w:p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524329">
        <w:rPr>
          <w:rFonts w:eastAsia="Calibri" w:cs="Times New Roman"/>
          <w:b/>
          <w:i/>
          <w:sz w:val="24"/>
        </w:rPr>
        <w:t>Úplata za školní stravování</w:t>
      </w:r>
    </w:p>
    <w:p w14:paraId="5FB89573" w14:textId="762A76F3" w:rsidR="00F94EFE" w:rsidRPr="00524329" w:rsidRDefault="00F94EFE" w:rsidP="00F94EFE">
      <w:pPr>
        <w:spacing w:after="120" w:line="246" w:lineRule="auto"/>
        <w:ind w:right="20"/>
        <w:jc w:val="both"/>
        <w:rPr>
          <w:rFonts w:eastAsia="Times New Roman" w:cs="Times New Roman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Výš</w:t>
      </w:r>
      <w:r>
        <w:rPr>
          <w:rFonts w:eastAsia="Times New Roman" w:cs="Times New Roman"/>
          <w:sz w:val="24"/>
          <w:szCs w:val="24"/>
        </w:rPr>
        <w:t>i úplat</w:t>
      </w:r>
      <w:r w:rsidR="002F4B1C">
        <w:rPr>
          <w:rFonts w:eastAsia="Times New Roman" w:cs="Times New Roman"/>
          <w:sz w:val="24"/>
          <w:szCs w:val="24"/>
        </w:rPr>
        <w:t xml:space="preserve">y za stravné určuje </w:t>
      </w:r>
      <w:r w:rsidR="004B1E62">
        <w:rPr>
          <w:rFonts w:eastAsia="Times New Roman" w:cs="Times New Roman"/>
          <w:sz w:val="24"/>
          <w:szCs w:val="24"/>
        </w:rPr>
        <w:t xml:space="preserve">Veřejné </w:t>
      </w:r>
      <w:proofErr w:type="gramStart"/>
      <w:r w:rsidR="004B1E62">
        <w:rPr>
          <w:rFonts w:eastAsia="Times New Roman" w:cs="Times New Roman"/>
          <w:sz w:val="24"/>
          <w:szCs w:val="24"/>
        </w:rPr>
        <w:t xml:space="preserve">stravování </w:t>
      </w:r>
      <w:r w:rsidR="002F4B1C">
        <w:rPr>
          <w:rFonts w:eastAsia="Times New Roman" w:cs="Times New Roman"/>
          <w:sz w:val="24"/>
          <w:szCs w:val="24"/>
        </w:rPr>
        <w:t xml:space="preserve"> Louny</w:t>
      </w:r>
      <w:proofErr w:type="gramEnd"/>
      <w:r>
        <w:rPr>
          <w:rFonts w:eastAsia="Times New Roman" w:cs="Times New Roman"/>
          <w:sz w:val="24"/>
          <w:szCs w:val="24"/>
        </w:rPr>
        <w:t xml:space="preserve">, která stravu v Mateřské škole </w:t>
      </w:r>
      <w:proofErr w:type="spellStart"/>
      <w:r>
        <w:rPr>
          <w:rFonts w:eastAsia="Times New Roman" w:cs="Times New Roman"/>
          <w:sz w:val="24"/>
          <w:szCs w:val="24"/>
        </w:rPr>
        <w:t>Linetka</w:t>
      </w:r>
      <w:proofErr w:type="spellEnd"/>
      <w:r>
        <w:rPr>
          <w:rFonts w:eastAsia="Times New Roman" w:cs="Times New Roman"/>
          <w:sz w:val="24"/>
          <w:szCs w:val="24"/>
        </w:rPr>
        <w:t xml:space="preserve"> s.r.o. externě zajišťuje. Stravné je splatné také vždy k 20. v měsíci následujícím. Výši částky za stravu zákonný zástupce z</w:t>
      </w:r>
      <w:r w:rsidR="00F209BA">
        <w:rPr>
          <w:rFonts w:eastAsia="Times New Roman" w:cs="Times New Roman"/>
          <w:sz w:val="24"/>
          <w:szCs w:val="24"/>
        </w:rPr>
        <w:t>jistí v objednávkovém systému MŠ.</w:t>
      </w:r>
    </w:p>
    <w:p w14:paraId="474A40CE" w14:textId="7777777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A50B7C" w14:textId="77777777" w:rsidR="00F94EFE" w:rsidRPr="00524329" w:rsidRDefault="00F94EFE" w:rsidP="00F94EFE">
      <w:pPr>
        <w:spacing w:after="120" w:line="240" w:lineRule="auto"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Při příprav</w:t>
      </w:r>
      <w:r w:rsidR="00A965E2">
        <w:rPr>
          <w:rFonts w:eastAsia="Calibri" w:cs="Times New Roman"/>
          <w:sz w:val="24"/>
        </w:rPr>
        <w:t>ě jídel postupuje Veřejné stravování</w:t>
      </w:r>
      <w:r w:rsidR="002F4B1C">
        <w:rPr>
          <w:rFonts w:eastAsia="Calibri" w:cs="Times New Roman"/>
          <w:sz w:val="24"/>
        </w:rPr>
        <w:t xml:space="preserve"> Louny</w:t>
      </w:r>
      <w:r w:rsidRPr="00524329">
        <w:rPr>
          <w:rFonts w:eastAsia="Calibri" w:cs="Times New Roman"/>
          <w:sz w:val="24"/>
        </w:rPr>
        <w:t xml:space="preserve"> dle vyhlášky o školním stravování, platnými výživovými normami a zásadami zdravé výživy.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Děti přihlášené k celodennímu pobytu v mateřské škole mají právo denně odebrat dopolední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svačinu, oběd a odpolední svačin</w:t>
      </w:r>
      <w:r>
        <w:rPr>
          <w:rFonts w:eastAsia="Calibri" w:cs="Times New Roman"/>
          <w:sz w:val="24"/>
        </w:rPr>
        <w:t>u. Kr</w:t>
      </w:r>
      <w:r w:rsidR="002F4B1C">
        <w:rPr>
          <w:rFonts w:eastAsia="Calibri" w:cs="Times New Roman"/>
          <w:sz w:val="24"/>
        </w:rPr>
        <w:t>om</w:t>
      </w:r>
      <w:r w:rsidR="00A965E2">
        <w:rPr>
          <w:rFonts w:eastAsia="Calibri" w:cs="Times New Roman"/>
          <w:sz w:val="24"/>
        </w:rPr>
        <w:t>ě jídel zajišťuje Veřejné stravování</w:t>
      </w:r>
      <w:r w:rsidR="002F4B1C">
        <w:rPr>
          <w:rFonts w:eastAsia="Calibri" w:cs="Times New Roman"/>
          <w:sz w:val="24"/>
        </w:rPr>
        <w:t xml:space="preserve"> Louny</w:t>
      </w:r>
      <w:r>
        <w:rPr>
          <w:rFonts w:eastAsia="Calibri" w:cs="Times New Roman"/>
          <w:sz w:val="24"/>
        </w:rPr>
        <w:t xml:space="preserve"> pitný režim.</w:t>
      </w:r>
      <w:r w:rsidRPr="00524329">
        <w:rPr>
          <w:rFonts w:eastAsia="Calibri" w:cs="Times New Roman"/>
          <w:sz w:val="24"/>
        </w:rPr>
        <w:t xml:space="preserve"> Děti mají možnost pitného režimu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v průběhu celého dne v mateřské škole, v samoobslužném režimu podle vlastního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pocitu žízně.</w:t>
      </w:r>
      <w:r>
        <w:rPr>
          <w:rFonts w:eastAsia="Calibri" w:cs="Times New Roman"/>
          <w:sz w:val="24"/>
        </w:rPr>
        <w:t xml:space="preserve"> Dle dohody s rodiči mají děti k dispozici k pití čerstvou vodu – bojujeme proti zubnímu kazu.</w:t>
      </w:r>
    </w:p>
    <w:p w14:paraId="04B65610" w14:textId="77777777" w:rsidR="00331854" w:rsidRDefault="00331854" w:rsidP="00F94EFE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62105843" w14:textId="7777777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Ceník stravného v MŠ</w:t>
      </w:r>
    </w:p>
    <w:tbl>
      <w:tblPr>
        <w:tblStyle w:val="Mkatabulky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2047"/>
      </w:tblGrid>
      <w:tr w:rsidR="00F94EFE" w:rsidRPr="00524329" w14:paraId="198ED2AF" w14:textId="77777777" w:rsidTr="004F68E5">
        <w:trPr>
          <w:trHeight w:val="278"/>
          <w:jc w:val="center"/>
        </w:trPr>
        <w:tc>
          <w:tcPr>
            <w:tcW w:w="3070" w:type="dxa"/>
          </w:tcPr>
          <w:p w14:paraId="2816E1E0" w14:textId="77777777" w:rsidR="00F94EFE" w:rsidRPr="00524329" w:rsidRDefault="00F94EFE" w:rsidP="004F68E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047" w:type="dxa"/>
            <w:vAlign w:val="center"/>
          </w:tcPr>
          <w:p w14:paraId="10E4188F" w14:textId="77777777" w:rsidR="00F94EFE" w:rsidRPr="00524329" w:rsidRDefault="00F94EFE" w:rsidP="004F68E5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Strávníci </w:t>
            </w:r>
            <w:proofErr w:type="gramStart"/>
            <w:r>
              <w:rPr>
                <w:b/>
                <w:sz w:val="24"/>
              </w:rPr>
              <w:t>2</w:t>
            </w:r>
            <w:r w:rsidRPr="00524329">
              <w:rPr>
                <w:b/>
                <w:sz w:val="24"/>
              </w:rPr>
              <w:t xml:space="preserve"> – 6</w:t>
            </w:r>
            <w:proofErr w:type="gramEnd"/>
            <w:r w:rsidRPr="00524329">
              <w:rPr>
                <w:b/>
                <w:sz w:val="24"/>
              </w:rPr>
              <w:t xml:space="preserve"> let</w:t>
            </w:r>
          </w:p>
        </w:tc>
      </w:tr>
      <w:tr w:rsidR="00F94EFE" w:rsidRPr="00524329" w14:paraId="17D7707C" w14:textId="77777777" w:rsidTr="004F68E5">
        <w:trPr>
          <w:jc w:val="center"/>
        </w:trPr>
        <w:tc>
          <w:tcPr>
            <w:tcW w:w="3070" w:type="dxa"/>
            <w:vAlign w:val="center"/>
          </w:tcPr>
          <w:p w14:paraId="173547E9" w14:textId="77777777"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Přesnídávka:</w:t>
            </w:r>
          </w:p>
        </w:tc>
        <w:tc>
          <w:tcPr>
            <w:tcW w:w="2047" w:type="dxa"/>
            <w:vAlign w:val="center"/>
          </w:tcPr>
          <w:p w14:paraId="7214824B" w14:textId="7097FEF6" w:rsidR="00F94EFE" w:rsidRPr="00524329" w:rsidRDefault="00807456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0C263F">
              <w:rPr>
                <w:rFonts w:cs="Calibri"/>
                <w:sz w:val="24"/>
                <w:szCs w:val="24"/>
              </w:rPr>
              <w:t>2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14:paraId="245119C6" w14:textId="77777777" w:rsidTr="004F68E5">
        <w:trPr>
          <w:jc w:val="center"/>
        </w:trPr>
        <w:tc>
          <w:tcPr>
            <w:tcW w:w="3070" w:type="dxa"/>
            <w:vAlign w:val="center"/>
          </w:tcPr>
          <w:p w14:paraId="3F02F4A0" w14:textId="77777777"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Oběd:</w:t>
            </w:r>
          </w:p>
        </w:tc>
        <w:tc>
          <w:tcPr>
            <w:tcW w:w="2047" w:type="dxa"/>
            <w:vAlign w:val="center"/>
          </w:tcPr>
          <w:p w14:paraId="6F6F8513" w14:textId="3E6DF5AE" w:rsidR="00F94EFE" w:rsidRPr="00524329" w:rsidRDefault="000C263F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14:paraId="0C3343D2" w14:textId="77777777" w:rsidTr="004F68E5">
        <w:trPr>
          <w:jc w:val="center"/>
        </w:trPr>
        <w:tc>
          <w:tcPr>
            <w:tcW w:w="3070" w:type="dxa"/>
            <w:vAlign w:val="center"/>
          </w:tcPr>
          <w:p w14:paraId="56567BBF" w14:textId="77777777"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Svačina:</w:t>
            </w:r>
          </w:p>
        </w:tc>
        <w:tc>
          <w:tcPr>
            <w:tcW w:w="2047" w:type="dxa"/>
            <w:vAlign w:val="center"/>
          </w:tcPr>
          <w:p w14:paraId="4ED63EC7" w14:textId="39A05C8A" w:rsidR="00F94EFE" w:rsidRPr="00524329" w:rsidRDefault="00807456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0C263F">
              <w:rPr>
                <w:rFonts w:cs="Calibri"/>
                <w:sz w:val="24"/>
                <w:szCs w:val="24"/>
              </w:rPr>
              <w:t>2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14:paraId="06B7B61F" w14:textId="77777777" w:rsidTr="004F68E5">
        <w:trPr>
          <w:jc w:val="center"/>
        </w:trPr>
        <w:tc>
          <w:tcPr>
            <w:tcW w:w="3070" w:type="dxa"/>
            <w:vAlign w:val="center"/>
          </w:tcPr>
          <w:p w14:paraId="25BD7581" w14:textId="77777777" w:rsidR="00F94EFE" w:rsidRPr="00524329" w:rsidRDefault="00F94EFE" w:rsidP="004F68E5">
            <w:pPr>
              <w:snapToGrid w:val="0"/>
              <w:jc w:val="both"/>
              <w:rPr>
                <w:rFonts w:cs="Calibri"/>
                <w:b/>
                <w:sz w:val="24"/>
                <w:szCs w:val="24"/>
              </w:rPr>
            </w:pPr>
            <w:r w:rsidRPr="00524329">
              <w:rPr>
                <w:rFonts w:cs="Calibri"/>
                <w:b/>
                <w:sz w:val="24"/>
                <w:szCs w:val="24"/>
              </w:rPr>
              <w:t>Celkem:</w:t>
            </w:r>
          </w:p>
        </w:tc>
        <w:tc>
          <w:tcPr>
            <w:tcW w:w="2047" w:type="dxa"/>
            <w:vAlign w:val="center"/>
          </w:tcPr>
          <w:p w14:paraId="7051A1C3" w14:textId="337E5453" w:rsidR="00F94EFE" w:rsidRPr="00524329" w:rsidRDefault="000C263F" w:rsidP="004F68E5">
            <w:pPr>
              <w:snapToGrid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="00F94EFE">
              <w:rPr>
                <w:rFonts w:cs="Calibri"/>
                <w:b/>
                <w:sz w:val="24"/>
                <w:szCs w:val="24"/>
              </w:rPr>
              <w:t>4</w:t>
            </w:r>
            <w:r w:rsidR="00F94EFE" w:rsidRPr="00524329">
              <w:rPr>
                <w:rFonts w:cs="Calibri"/>
                <w:b/>
                <w:sz w:val="24"/>
                <w:szCs w:val="24"/>
              </w:rPr>
              <w:t>,00</w:t>
            </w:r>
          </w:p>
        </w:tc>
      </w:tr>
    </w:tbl>
    <w:p w14:paraId="50D2758A" w14:textId="77777777" w:rsidR="00F94EFE" w:rsidRPr="00524329" w:rsidRDefault="00F94EFE" w:rsidP="00F94E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4F40467" w14:textId="7777777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24329">
        <w:rPr>
          <w:rFonts w:ascii="Calibri" w:eastAsia="Calibri" w:hAnsi="Calibri" w:cs="Calibri"/>
          <w:i/>
          <w:sz w:val="24"/>
          <w:szCs w:val="24"/>
        </w:rPr>
        <w:t>Přihlašování a odhlašování obědů</w:t>
      </w:r>
    </w:p>
    <w:p w14:paraId="1059B205" w14:textId="21FD259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 xml:space="preserve">Přihlašování a odhlašování stravy </w:t>
      </w:r>
      <w:r w:rsidRPr="00524329">
        <w:rPr>
          <w:rFonts w:eastAsia="Calibri" w:cs="Times New Roman"/>
          <w:sz w:val="24"/>
        </w:rPr>
        <w:t xml:space="preserve">se provádí </w:t>
      </w:r>
      <w:r w:rsidR="00F209BA">
        <w:rPr>
          <w:rFonts w:eastAsia="Calibri" w:cs="Times New Roman"/>
          <w:b/>
          <w:sz w:val="24"/>
        </w:rPr>
        <w:t>na adrese: www.mojeskolka.online.cz</w:t>
      </w:r>
    </w:p>
    <w:p w14:paraId="5C0F320C" w14:textId="77777777" w:rsidR="00F94EFE" w:rsidRPr="00524329" w:rsidRDefault="00F94EFE" w:rsidP="00F94EFE">
      <w:pPr>
        <w:spacing w:after="120" w:line="240" w:lineRule="auto"/>
        <w:jc w:val="both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</w:pPr>
      <w:r w:rsidRPr="00524329">
        <w:rPr>
          <w:rFonts w:eastAsia="Calibri" w:cs="Times New Roman"/>
          <w:sz w:val="24"/>
        </w:rPr>
        <w:lastRenderedPageBreak/>
        <w:t xml:space="preserve">Při onemocnění nebo náhlé nepřítomnosti dítěte si lze vyzvednout oběd </w:t>
      </w:r>
      <w:r w:rsidRPr="00524329">
        <w:rPr>
          <w:rFonts w:eastAsia="Calibri" w:cs="Times New Roman"/>
          <w:b/>
          <w:sz w:val="24"/>
        </w:rPr>
        <w:t>pouze první den</w:t>
      </w:r>
      <w:r w:rsidRPr="00524329">
        <w:rPr>
          <w:rFonts w:eastAsia="Calibri" w:cs="Times New Roman"/>
          <w:sz w:val="24"/>
        </w:rPr>
        <w:t xml:space="preserve"> nepřítomnosti dítěte do v</w:t>
      </w:r>
      <w:r>
        <w:rPr>
          <w:rFonts w:eastAsia="Calibri" w:cs="Times New Roman"/>
          <w:sz w:val="24"/>
        </w:rPr>
        <w:t>lastních nádob od 11:00 do 14:00</w:t>
      </w:r>
      <w:r w:rsidRPr="00524329">
        <w:rPr>
          <w:rFonts w:eastAsia="Calibri" w:cs="Times New Roman"/>
          <w:sz w:val="24"/>
        </w:rPr>
        <w:t xml:space="preserve"> hodin.</w:t>
      </w:r>
      <w:r w:rsidRPr="00524329">
        <w:rPr>
          <w:rFonts w:eastAsia="Times New Roman" w:cs="Arial"/>
          <w:bCs/>
          <w:sz w:val="24"/>
          <w:szCs w:val="24"/>
          <w:bdr w:val="none" w:sz="0" w:space="0" w:color="auto" w:frame="1"/>
          <w:lang w:eastAsia="cs-CZ"/>
        </w:rPr>
        <w:t xml:space="preserve"> Pokrm je určen k okamžité spotřebě</w:t>
      </w:r>
      <w:r w:rsidRPr="0052432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  <w:t>.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Calibri" w:cs="Times New Roman"/>
          <w:b/>
          <w:sz w:val="24"/>
        </w:rPr>
        <w:t>Na ostatní dny je nutné, aby zákonný zástupce stravu dítěti odhlásil.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24329">
        <w:rPr>
          <w:rFonts w:eastAsia="Calibri" w:cs="Arial"/>
          <w:b/>
          <w:bCs/>
          <w:sz w:val="24"/>
          <w:shd w:val="clear" w:color="auto" w:fill="FFFFFF"/>
        </w:rPr>
        <w:t>Není povinností učitelek odhlašovat dítěti stravu.</w:t>
      </w:r>
      <w:r w:rsidRPr="0052432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 Za neodebranou, nebo neodhlášenou stravu se finanční náhrada neposkytuje.</w:t>
      </w:r>
    </w:p>
    <w:p w14:paraId="4DFFD418" w14:textId="7777777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Neodhlášené obědy propadají a budou ro</w:t>
      </w:r>
      <w:r>
        <w:rPr>
          <w:rFonts w:ascii="Calibri" w:eastAsia="Calibri" w:hAnsi="Calibri" w:cs="Calibri"/>
          <w:sz w:val="24"/>
          <w:szCs w:val="24"/>
        </w:rPr>
        <w:t xml:space="preserve">zdány ostatním strávníkům. </w:t>
      </w:r>
    </w:p>
    <w:p w14:paraId="6A787F79" w14:textId="77777777" w:rsidR="00F94EFE" w:rsidRPr="00A605D5" w:rsidRDefault="00F94EFE" w:rsidP="00F94EFE">
      <w:pPr>
        <w:pStyle w:val="Odstavecseseznamem"/>
        <w:rPr>
          <w:rFonts w:ascii="Calibri" w:hAnsi="Calibri"/>
        </w:rPr>
      </w:pPr>
    </w:p>
    <w:p w14:paraId="2BBF2E3C" w14:textId="77777777" w:rsidR="00537712" w:rsidRDefault="00537712" w:rsidP="00812B4B">
      <w:pPr>
        <w:ind w:firstLine="708"/>
      </w:pPr>
      <w:r>
        <w:t xml:space="preserve">   </w:t>
      </w:r>
      <w:r w:rsidR="0043175B">
        <w:t xml:space="preserve">       </w:t>
      </w:r>
      <w:r>
        <w:t xml:space="preserve">                  </w:t>
      </w:r>
    </w:p>
    <w:p w14:paraId="605D6F23" w14:textId="77777777" w:rsidR="008C2633" w:rsidRPr="008C2633" w:rsidRDefault="008C2633" w:rsidP="008C2633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bookmarkStart w:id="0" w:name="_Toc490681045"/>
      <w:r w:rsidRPr="008C2633">
        <w:rPr>
          <w:rFonts w:eastAsia="Times New Roman" w:cs="Times New Roman"/>
          <w:b/>
          <w:bCs/>
          <w:sz w:val="28"/>
          <w:szCs w:val="26"/>
        </w:rPr>
        <w:t>Podrobnosti o pravidlech vzájemných vztahů se zaměstnanci ve škole</w:t>
      </w:r>
      <w:bookmarkEnd w:id="0"/>
    </w:p>
    <w:p w14:paraId="7B7D8C85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vzájemné vztahy mezi zaměstnanci školy a dětmi, nepřímo i zákonnými zástupci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dětí, musí vycházet ze zásad vzájemné úcty, respektu, názorové snášenlivosti, solidarity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a důstojnosti,</w:t>
      </w:r>
    </w:p>
    <w:p w14:paraId="1A84BF5B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všichni zaměstnanci školy, děti a jejich zákonní zástupci se vzájemně respektují, dbají na vytváření partnerských vztahů podložených vzájemnou úctou, důvěrou a spravedlností,</w:t>
      </w:r>
    </w:p>
    <w:p w14:paraId="71ADD568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všichni zaměstnanci školy, děti a jejich zákonní zástupci dbají o dodržování základních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společenských pravidel a pravidel slušné a zdvořilé komunikace,</w:t>
      </w:r>
    </w:p>
    <w:p w14:paraId="34E0DE55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zaměstnanci školy usilují o vytváření dobrého vztahu zákonných zástupců a veřejnosti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ke škole,</w:t>
      </w:r>
    </w:p>
    <w:p w14:paraId="31BE3DEB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2F4303">
        <w:rPr>
          <w:rFonts w:ascii="Calibri" w:eastAsia="Calibri" w:hAnsi="Calibri" w:cs="Times New Roman"/>
          <w:sz w:val="24"/>
        </w:rPr>
        <w:t>informace, které zákonný zástupce dítěte poskytne do školní matriky nebo jiné důležité informace o dítěti (zdravotní způsobilost) jsou důvěrné a všichni učitelé se řídí se zákonem č.101/2000Sb., o ochraně osobních údajů,</w:t>
      </w:r>
    </w:p>
    <w:p w14:paraId="6A5A2E72" w14:textId="77777777" w:rsidR="00524329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2F4303">
        <w:rPr>
          <w:rFonts w:ascii="Calibri" w:eastAsia="Calibri" w:hAnsi="Calibri" w:cs="Times New Roman"/>
          <w:sz w:val="24"/>
        </w:rPr>
        <w:t>učitelé školy vydávají dětem a jejich zákonným zástupcům pouze takové pokyny, které bezprostředně souvisí s plněním školního vzdělávacího programu, školního řádu a dalších nezbytných organizačních opatření.</w:t>
      </w:r>
    </w:p>
    <w:p w14:paraId="20B4AF98" w14:textId="77777777" w:rsidR="008F4467" w:rsidRDefault="008F4467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Zákonní zástupci mají možnost si s učiteli doml</w:t>
      </w:r>
      <w:r w:rsidR="00812B4B">
        <w:rPr>
          <w:rFonts w:ascii="Calibri" w:eastAsia="Calibri" w:hAnsi="Calibri" w:cs="Times New Roman"/>
          <w:sz w:val="24"/>
        </w:rPr>
        <w:t>uvit osobní konzultace o dětech</w:t>
      </w:r>
    </w:p>
    <w:p w14:paraId="4EC12E70" w14:textId="77777777" w:rsidR="00793F48" w:rsidRDefault="00793F48" w:rsidP="00793F48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641F5ED2" w14:textId="77777777" w:rsidR="00793F48" w:rsidRPr="00793F48" w:rsidRDefault="00793F48" w:rsidP="00793F48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228579DB" w14:textId="77777777" w:rsidR="002F4B1C" w:rsidRDefault="00793F48" w:rsidP="002F4B1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3F48">
        <w:rPr>
          <w:rFonts w:ascii="Calibri" w:eastAsia="Calibri" w:hAnsi="Calibri" w:cs="Times New Roman"/>
          <w:b/>
          <w:sz w:val="28"/>
          <w:szCs w:val="28"/>
        </w:rPr>
        <w:t>Ochrana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osobních ú</w:t>
      </w:r>
      <w:r w:rsidRPr="00793F48">
        <w:rPr>
          <w:rFonts w:ascii="Calibri" w:eastAsia="Calibri" w:hAnsi="Calibri" w:cs="Times New Roman"/>
          <w:b/>
          <w:sz w:val="28"/>
          <w:szCs w:val="28"/>
        </w:rPr>
        <w:t>dajů žáků, zákonných zástupců žáků</w:t>
      </w:r>
    </w:p>
    <w:p w14:paraId="75A078AF" w14:textId="77777777" w:rsidR="00793F48" w:rsidRDefault="00793F48" w:rsidP="002F4B1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2842BF45" w14:textId="77777777" w:rsidR="00793F48" w:rsidRDefault="00793F48" w:rsidP="00793F48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Osobní údaje žáků, zákonných zástupců jsou</w:t>
      </w:r>
      <w:r w:rsidR="00167140">
        <w:rPr>
          <w:rFonts w:ascii="Calibri" w:eastAsia="Calibri" w:hAnsi="Calibri" w:cs="Times New Roman"/>
          <w:sz w:val="24"/>
          <w:szCs w:val="24"/>
        </w:rPr>
        <w:t xml:space="preserve"> uchovávány dle Prohlášení o zpracování osobních </w:t>
      </w:r>
      <w:proofErr w:type="spellStart"/>
      <w:r w:rsidR="00167140">
        <w:rPr>
          <w:rFonts w:ascii="Calibri" w:eastAsia="Calibri" w:hAnsi="Calibri" w:cs="Times New Roman"/>
          <w:sz w:val="24"/>
          <w:szCs w:val="24"/>
        </w:rPr>
        <w:t>ůdajů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Mateřské školy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Linetka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s.r.o. (r</w:t>
      </w:r>
      <w:r w:rsidR="00167140">
        <w:rPr>
          <w:rFonts w:ascii="Calibri" w:eastAsia="Calibri" w:hAnsi="Calibri" w:cs="Times New Roman"/>
          <w:sz w:val="24"/>
          <w:szCs w:val="24"/>
        </w:rPr>
        <w:t>odiče dětí jsou s tímto prohlášením</w:t>
      </w:r>
      <w:r>
        <w:rPr>
          <w:rFonts w:ascii="Calibri" w:eastAsia="Calibri" w:hAnsi="Calibri" w:cs="Times New Roman"/>
          <w:sz w:val="24"/>
          <w:szCs w:val="24"/>
        </w:rPr>
        <w:t xml:space="preserve"> seznámeni na schůzce pro rodiče)</w:t>
      </w:r>
    </w:p>
    <w:p w14:paraId="23B090E9" w14:textId="77777777" w:rsidR="00793F48" w:rsidRPr="00A965E2" w:rsidRDefault="00793F48" w:rsidP="00A965E2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Pověřenec pro Ochranu osobních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údajů :</w:t>
      </w:r>
      <w:proofErr w:type="gramEnd"/>
      <w:r w:rsidR="00167140">
        <w:rPr>
          <w:rFonts w:ascii="Calibri" w:eastAsia="Calibri" w:hAnsi="Calibri" w:cs="Times New Roman"/>
          <w:sz w:val="24"/>
          <w:szCs w:val="24"/>
        </w:rPr>
        <w:t xml:space="preserve"> Jan Kocián</w:t>
      </w:r>
    </w:p>
    <w:p w14:paraId="47B40220" w14:textId="77777777" w:rsidR="00793F48" w:rsidRDefault="00167140" w:rsidP="00793F48">
      <w:pPr>
        <w:pStyle w:val="Odstavecseseznamem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Kontakt:</w:t>
      </w:r>
      <w:r w:rsidR="00A965E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="00A965E2" w:rsidRPr="005225C8">
          <w:rPr>
            <w:rStyle w:val="Hypertextovodkaz"/>
            <w:rFonts w:ascii="Calibri" w:eastAsia="Calibri" w:hAnsi="Calibri" w:cs="Times New Roman"/>
            <w:sz w:val="24"/>
            <w:szCs w:val="24"/>
          </w:rPr>
          <w:t>jan.kocian@linet.cz</w:t>
        </w:r>
      </w:hyperlink>
    </w:p>
    <w:p w14:paraId="5FC26A67" w14:textId="77777777" w:rsidR="00A965E2" w:rsidRPr="00793F48" w:rsidRDefault="00A965E2" w:rsidP="00793F48">
      <w:pPr>
        <w:pStyle w:val="Odstavecseseznamem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078D705" w14:textId="77777777" w:rsidR="00331854" w:rsidRPr="00793F48" w:rsidRDefault="00331854" w:rsidP="00331854">
      <w:pPr>
        <w:rPr>
          <w:rFonts w:eastAsia="Times New Roman" w:cs="Times New Roman"/>
          <w:b/>
          <w:bCs/>
          <w:sz w:val="28"/>
          <w:szCs w:val="26"/>
        </w:rPr>
      </w:pPr>
    </w:p>
    <w:p w14:paraId="76DDC057" w14:textId="77777777" w:rsidR="00331854" w:rsidRPr="00793F48" w:rsidRDefault="00331854" w:rsidP="0033185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93F48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PODMÍNKY ZACHÁZENÍ S MAJETKEM ŠKOLY:</w:t>
      </w:r>
    </w:p>
    <w:p w14:paraId="3428CE88" w14:textId="789A2933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Vybavení tříd,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ředitelny,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skladů,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kuchyně,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nábytek,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hračky,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učební pomůcky,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ložní prádlo,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nádobí,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koberce,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herní sestavy,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zahradní nábytek,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kola,</w:t>
      </w:r>
      <w:r w:rsidR="00F209BA">
        <w:rPr>
          <w:rFonts w:ascii="Calibri" w:hAnsi="Calibri"/>
          <w:sz w:val="24"/>
          <w:szCs w:val="24"/>
        </w:rPr>
        <w:t xml:space="preserve"> </w:t>
      </w:r>
      <w:proofErr w:type="spellStart"/>
      <w:r w:rsidRPr="005C1B05">
        <w:rPr>
          <w:rFonts w:ascii="Calibri" w:hAnsi="Calibri"/>
          <w:sz w:val="24"/>
          <w:szCs w:val="24"/>
        </w:rPr>
        <w:t>odstrkovadla</w:t>
      </w:r>
      <w:proofErr w:type="spellEnd"/>
      <w:r w:rsidRPr="005C1B05">
        <w:rPr>
          <w:rFonts w:ascii="Calibri" w:hAnsi="Calibri"/>
          <w:sz w:val="24"/>
          <w:szCs w:val="24"/>
        </w:rPr>
        <w:t>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hračky na písek</w:t>
      </w:r>
    </w:p>
    <w:p w14:paraId="1C87F3E0" w14:textId="0C09689C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lastRenderedPageBreak/>
        <w:t xml:space="preserve">Po dobu vzdělávání při pobytu dítěte v mateřské škole zajišťují učitelky, aby děti zacházely šetrně s učebními pomůckami, hračkami a dalšími vzdělávacími potřebami a nepoškozovaly ostatní majetek školy. </w:t>
      </w:r>
      <w:r w:rsidR="00C72369">
        <w:rPr>
          <w:rFonts w:ascii="Calibri" w:hAnsi="Calibri"/>
          <w:sz w:val="24"/>
          <w:szCs w:val="24"/>
        </w:rPr>
        <w:t>Škola</w:t>
      </w:r>
      <w:r w:rsidRPr="005C1B05">
        <w:rPr>
          <w:rFonts w:ascii="Calibri" w:hAnsi="Calibri"/>
          <w:sz w:val="24"/>
          <w:szCs w:val="24"/>
        </w:rPr>
        <w:t xml:space="preserve"> se řídí svými pravidly chování</w:t>
      </w:r>
      <w:r w:rsidR="00C72369">
        <w:rPr>
          <w:rFonts w:ascii="Calibri" w:hAnsi="Calibri"/>
          <w:sz w:val="24"/>
          <w:szCs w:val="24"/>
        </w:rPr>
        <w:t>, které si děti denně opakují.</w:t>
      </w:r>
      <w:r w:rsidRPr="005C1B05">
        <w:rPr>
          <w:rFonts w:ascii="Calibri" w:hAnsi="Calibri"/>
          <w:sz w:val="24"/>
          <w:szCs w:val="24"/>
        </w:rPr>
        <w:t xml:space="preserve"> Učitelky odpovídají za stav inventáře na třídě a za to, že inventář dítě nijak neohrozí.</w:t>
      </w:r>
    </w:p>
    <w:p w14:paraId="26A3A242" w14:textId="77777777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Po dobu pobytu v prostorách v mateřské škole jsou zákonní zástupci povinni se chovat tak, aby nepoškozovali majetek školy a školní zahrady a dodržovali základní podmínky bezpečného chování. Cizím osobám je na školní zahradu vstup zakázán.</w:t>
      </w:r>
    </w:p>
    <w:p w14:paraId="6E947532" w14:textId="77777777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Každý zaměstnanec, který otvírá budovu cizím příchozím, je povinen zjistit důvod návštěvy.</w:t>
      </w:r>
    </w:p>
    <w:p w14:paraId="5060FA58" w14:textId="77777777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Oznámení, podněty, stížnosti</w:t>
      </w:r>
    </w:p>
    <w:p w14:paraId="3370F37C" w14:textId="77777777" w:rsidR="00A71570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Veškeré podněty, připomínky a stížnosti se podávají buď přímo ředitelce mateřské školy, nebo učitelkám na jednotlivých třídách. Všechna oznámení, podněty či stížnosti ředitelka školy vyhodnotí a buď je osobně vyřeší, nebo postoupí nadřízeným orgánům. O výsledcích jednání informuje zákonné zástupce.</w:t>
      </w:r>
    </w:p>
    <w:p w14:paraId="0F39BD02" w14:textId="77777777" w:rsidR="00331854" w:rsidRDefault="00331854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514AADA" w14:textId="77777777" w:rsidR="00331854" w:rsidRDefault="00331854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4EB3EB7" w14:textId="7271172A" w:rsidR="00A71570" w:rsidRPr="00524329" w:rsidRDefault="00A71570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FD1E44B" w14:textId="1FE01CAD" w:rsidR="008C2633" w:rsidRDefault="00D82528" w:rsidP="00E16237">
      <w:pPr>
        <w:jc w:val="center"/>
      </w:pPr>
      <w:r>
        <w:rPr>
          <w:noProof/>
        </w:rPr>
        <w:drawing>
          <wp:inline distT="0" distB="0" distL="0" distR="0" wp14:anchorId="394B4C06" wp14:editId="5E66B89F">
            <wp:extent cx="2427907" cy="3467100"/>
            <wp:effectExtent l="0" t="0" r="0" b="0"/>
            <wp:docPr id="2" name="Obrázek 2" descr="Obsah obrázku text, zakryté, galerie, růz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zakryté, galerie, růz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98" cy="348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0E27" w14:textId="77777777" w:rsidR="0075299E" w:rsidRDefault="00331854" w:rsidP="0043175B">
      <w:r>
        <w:t xml:space="preserve">                                                                                                                    </w:t>
      </w:r>
      <w:r w:rsidR="00F868C3">
        <w:t xml:space="preserve">                </w:t>
      </w:r>
    </w:p>
    <w:p w14:paraId="4F76AFCB" w14:textId="77777777" w:rsidR="00D82528" w:rsidRDefault="00D82528" w:rsidP="00D82528">
      <w:pPr>
        <w:jc w:val="right"/>
      </w:pPr>
      <w:r>
        <w:t>V </w:t>
      </w:r>
      <w:proofErr w:type="spellStart"/>
      <w:r>
        <w:t>Želevčicích</w:t>
      </w:r>
      <w:proofErr w:type="spellEnd"/>
      <w:r>
        <w:t xml:space="preserve"> dne: 23.6.2022</w:t>
      </w:r>
    </w:p>
    <w:p w14:paraId="1742D6CA" w14:textId="77777777" w:rsidR="00D82528" w:rsidRDefault="00D82528" w:rsidP="00D82528">
      <w:pPr>
        <w:jc w:val="right"/>
      </w:pPr>
      <w:r>
        <w:t>Podpis a razítko:</w:t>
      </w:r>
    </w:p>
    <w:p w14:paraId="2E4AD316" w14:textId="6AC32866" w:rsidR="00F868C3" w:rsidRPr="00537712" w:rsidRDefault="00F868C3" w:rsidP="0043175B"/>
    <w:sectPr w:rsidR="00F868C3" w:rsidRPr="0053771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80B2" w14:textId="77777777" w:rsidR="001E566A" w:rsidRDefault="001E566A" w:rsidP="0043175B">
      <w:pPr>
        <w:spacing w:after="0" w:line="240" w:lineRule="auto"/>
      </w:pPr>
      <w:r>
        <w:separator/>
      </w:r>
    </w:p>
  </w:endnote>
  <w:endnote w:type="continuationSeparator" w:id="0">
    <w:p w14:paraId="67C84B1C" w14:textId="77777777" w:rsidR="001E566A" w:rsidRDefault="001E566A" w:rsidP="0043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613713"/>
      <w:docPartObj>
        <w:docPartGallery w:val="Page Numbers (Bottom of Page)"/>
        <w:docPartUnique/>
      </w:docPartObj>
    </w:sdtPr>
    <w:sdtEndPr/>
    <w:sdtContent>
      <w:p w14:paraId="6200911A" w14:textId="77777777" w:rsidR="002471D1" w:rsidRDefault="002471D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CB74AD" w14:textId="77777777" w:rsidR="002471D1" w:rsidRDefault="002471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B610" w14:textId="77777777" w:rsidR="001E566A" w:rsidRDefault="001E566A" w:rsidP="0043175B">
      <w:pPr>
        <w:spacing w:after="0" w:line="240" w:lineRule="auto"/>
      </w:pPr>
      <w:r>
        <w:separator/>
      </w:r>
    </w:p>
  </w:footnote>
  <w:footnote w:type="continuationSeparator" w:id="0">
    <w:p w14:paraId="1118BE7B" w14:textId="77777777" w:rsidR="001E566A" w:rsidRDefault="001E566A" w:rsidP="0043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56A68F3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1BD5920"/>
    <w:multiLevelType w:val="hybridMultilevel"/>
    <w:tmpl w:val="BE623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C7E"/>
    <w:multiLevelType w:val="hybridMultilevel"/>
    <w:tmpl w:val="C5FA9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EF6"/>
    <w:multiLevelType w:val="hybridMultilevel"/>
    <w:tmpl w:val="4B08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706A"/>
    <w:multiLevelType w:val="hybridMultilevel"/>
    <w:tmpl w:val="B75A7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556C"/>
    <w:multiLevelType w:val="hybridMultilevel"/>
    <w:tmpl w:val="BFCCA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5FAB"/>
    <w:multiLevelType w:val="hybridMultilevel"/>
    <w:tmpl w:val="C68A2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77CE"/>
    <w:multiLevelType w:val="hybridMultilevel"/>
    <w:tmpl w:val="C6949034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F7D90"/>
    <w:multiLevelType w:val="hybridMultilevel"/>
    <w:tmpl w:val="8436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3812"/>
    <w:multiLevelType w:val="hybridMultilevel"/>
    <w:tmpl w:val="29AE8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260B5"/>
    <w:multiLevelType w:val="hybridMultilevel"/>
    <w:tmpl w:val="7BE44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F98"/>
    <w:multiLevelType w:val="hybridMultilevel"/>
    <w:tmpl w:val="3FE220C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4E"/>
    <w:multiLevelType w:val="hybridMultilevel"/>
    <w:tmpl w:val="CB4221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05746"/>
    <w:multiLevelType w:val="hybridMultilevel"/>
    <w:tmpl w:val="AF0AA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51A2"/>
    <w:multiLevelType w:val="hybridMultilevel"/>
    <w:tmpl w:val="179A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1EC7"/>
    <w:multiLevelType w:val="hybridMultilevel"/>
    <w:tmpl w:val="EE4A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75C7"/>
    <w:multiLevelType w:val="hybridMultilevel"/>
    <w:tmpl w:val="54721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4EE2"/>
    <w:multiLevelType w:val="hybridMultilevel"/>
    <w:tmpl w:val="B23E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30F42"/>
    <w:multiLevelType w:val="hybridMultilevel"/>
    <w:tmpl w:val="FA0652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B5E70"/>
    <w:multiLevelType w:val="hybridMultilevel"/>
    <w:tmpl w:val="871E1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025F7"/>
    <w:multiLevelType w:val="hybridMultilevel"/>
    <w:tmpl w:val="55B0CC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36D1E"/>
    <w:multiLevelType w:val="hybridMultilevel"/>
    <w:tmpl w:val="A9E41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35496"/>
    <w:multiLevelType w:val="hybridMultilevel"/>
    <w:tmpl w:val="79F6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441A"/>
    <w:multiLevelType w:val="hybridMultilevel"/>
    <w:tmpl w:val="A21A6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100F3"/>
    <w:multiLevelType w:val="hybridMultilevel"/>
    <w:tmpl w:val="3E2EF0F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A5685"/>
    <w:multiLevelType w:val="hybridMultilevel"/>
    <w:tmpl w:val="006EE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F1D7B"/>
    <w:multiLevelType w:val="hybridMultilevel"/>
    <w:tmpl w:val="7528F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24FD9"/>
    <w:multiLevelType w:val="hybridMultilevel"/>
    <w:tmpl w:val="185850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24663F"/>
    <w:multiLevelType w:val="hybridMultilevel"/>
    <w:tmpl w:val="9838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4685E"/>
    <w:multiLevelType w:val="hybridMultilevel"/>
    <w:tmpl w:val="5038D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C6F94"/>
    <w:multiLevelType w:val="hybridMultilevel"/>
    <w:tmpl w:val="03AC46EE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17117"/>
    <w:multiLevelType w:val="multilevel"/>
    <w:tmpl w:val="7EA873DE"/>
    <w:lvl w:ilvl="0">
      <w:start w:val="1"/>
      <w:numFmt w:val="decimal"/>
      <w:pStyle w:val="Nadpis1"/>
      <w:lvlText w:val="%1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105" w:hanging="576"/>
      </w:pPr>
      <w:rPr>
        <w:sz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8E16688"/>
    <w:multiLevelType w:val="hybridMultilevel"/>
    <w:tmpl w:val="932EE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058A6"/>
    <w:multiLevelType w:val="hybridMultilevel"/>
    <w:tmpl w:val="635E6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F1C29"/>
    <w:multiLevelType w:val="hybridMultilevel"/>
    <w:tmpl w:val="30463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C1CB2"/>
    <w:multiLevelType w:val="hybridMultilevel"/>
    <w:tmpl w:val="23061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267B2"/>
    <w:multiLevelType w:val="hybridMultilevel"/>
    <w:tmpl w:val="E12A9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3423E"/>
    <w:multiLevelType w:val="hybridMultilevel"/>
    <w:tmpl w:val="201EA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F2F0D"/>
    <w:multiLevelType w:val="hybridMultilevel"/>
    <w:tmpl w:val="A13AD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4711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D371FAB"/>
    <w:multiLevelType w:val="hybridMultilevel"/>
    <w:tmpl w:val="AD8684AA"/>
    <w:lvl w:ilvl="0" w:tplc="6720BD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2" w15:restartNumberingAfterBreak="0">
    <w:nsid w:val="6E230D28"/>
    <w:multiLevelType w:val="hybridMultilevel"/>
    <w:tmpl w:val="C64AB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B28E6"/>
    <w:multiLevelType w:val="hybridMultilevel"/>
    <w:tmpl w:val="8A322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A0D77"/>
    <w:multiLevelType w:val="hybridMultilevel"/>
    <w:tmpl w:val="9A96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C4AA8"/>
    <w:multiLevelType w:val="hybridMultilevel"/>
    <w:tmpl w:val="DFA2F85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91EDD"/>
    <w:multiLevelType w:val="hybridMultilevel"/>
    <w:tmpl w:val="6D2A44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2F623F1"/>
    <w:multiLevelType w:val="hybridMultilevel"/>
    <w:tmpl w:val="FE4E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23F44"/>
    <w:multiLevelType w:val="hybridMultilevel"/>
    <w:tmpl w:val="8E689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871571"/>
    <w:multiLevelType w:val="hybridMultilevel"/>
    <w:tmpl w:val="92402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2C0488"/>
    <w:multiLevelType w:val="hybridMultilevel"/>
    <w:tmpl w:val="1438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6"/>
  </w:num>
  <w:num w:numId="4">
    <w:abstractNumId w:val="49"/>
  </w:num>
  <w:num w:numId="5">
    <w:abstractNumId w:val="21"/>
  </w:num>
  <w:num w:numId="6">
    <w:abstractNumId w:val="3"/>
  </w:num>
  <w:num w:numId="7">
    <w:abstractNumId w:val="23"/>
  </w:num>
  <w:num w:numId="8">
    <w:abstractNumId w:val="33"/>
  </w:num>
  <w:num w:numId="9">
    <w:abstractNumId w:val="5"/>
  </w:num>
  <w:num w:numId="10">
    <w:abstractNumId w:val="0"/>
  </w:num>
  <w:num w:numId="11">
    <w:abstractNumId w:val="30"/>
  </w:num>
  <w:num w:numId="12">
    <w:abstractNumId w:val="31"/>
  </w:num>
  <w:num w:numId="13">
    <w:abstractNumId w:val="37"/>
  </w:num>
  <w:num w:numId="14">
    <w:abstractNumId w:val="45"/>
  </w:num>
  <w:num w:numId="15">
    <w:abstractNumId w:val="7"/>
  </w:num>
  <w:num w:numId="16">
    <w:abstractNumId w:val="11"/>
  </w:num>
  <w:num w:numId="17">
    <w:abstractNumId w:val="24"/>
  </w:num>
  <w:num w:numId="18">
    <w:abstractNumId w:val="10"/>
  </w:num>
  <w:num w:numId="19">
    <w:abstractNumId w:val="18"/>
  </w:num>
  <w:num w:numId="20">
    <w:abstractNumId w:val="48"/>
  </w:num>
  <w:num w:numId="21">
    <w:abstractNumId w:val="27"/>
  </w:num>
  <w:num w:numId="22">
    <w:abstractNumId w:val="42"/>
  </w:num>
  <w:num w:numId="23">
    <w:abstractNumId w:val="46"/>
  </w:num>
  <w:num w:numId="24">
    <w:abstractNumId w:val="20"/>
  </w:num>
  <w:num w:numId="25">
    <w:abstractNumId w:val="1"/>
  </w:num>
  <w:num w:numId="26">
    <w:abstractNumId w:val="44"/>
  </w:num>
  <w:num w:numId="27">
    <w:abstractNumId w:val="50"/>
  </w:num>
  <w:num w:numId="28">
    <w:abstractNumId w:val="14"/>
  </w:num>
  <w:num w:numId="29">
    <w:abstractNumId w:val="35"/>
  </w:num>
  <w:num w:numId="30">
    <w:abstractNumId w:val="47"/>
  </w:num>
  <w:num w:numId="31">
    <w:abstractNumId w:val="19"/>
  </w:num>
  <w:num w:numId="32">
    <w:abstractNumId w:val="32"/>
  </w:num>
  <w:num w:numId="33">
    <w:abstractNumId w:val="26"/>
  </w:num>
  <w:num w:numId="34">
    <w:abstractNumId w:val="39"/>
  </w:num>
  <w:num w:numId="35">
    <w:abstractNumId w:val="28"/>
  </w:num>
  <w:num w:numId="36">
    <w:abstractNumId w:val="29"/>
  </w:num>
  <w:num w:numId="37">
    <w:abstractNumId w:val="38"/>
  </w:num>
  <w:num w:numId="38">
    <w:abstractNumId w:val="22"/>
  </w:num>
  <w:num w:numId="39">
    <w:abstractNumId w:val="2"/>
  </w:num>
  <w:num w:numId="40">
    <w:abstractNumId w:val="43"/>
  </w:num>
  <w:num w:numId="41">
    <w:abstractNumId w:val="8"/>
  </w:num>
  <w:num w:numId="42">
    <w:abstractNumId w:val="25"/>
  </w:num>
  <w:num w:numId="43">
    <w:abstractNumId w:val="12"/>
  </w:num>
  <w:num w:numId="44">
    <w:abstractNumId w:val="15"/>
  </w:num>
  <w:num w:numId="45">
    <w:abstractNumId w:val="4"/>
  </w:num>
  <w:num w:numId="46">
    <w:abstractNumId w:val="17"/>
  </w:num>
  <w:num w:numId="47">
    <w:abstractNumId w:val="41"/>
  </w:num>
  <w:num w:numId="48">
    <w:abstractNumId w:val="9"/>
  </w:num>
  <w:num w:numId="49">
    <w:abstractNumId w:val="13"/>
  </w:num>
  <w:num w:numId="50">
    <w:abstractNumId w:val="16"/>
  </w:num>
  <w:num w:numId="51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B5"/>
    <w:rsid w:val="00027A1F"/>
    <w:rsid w:val="000467E5"/>
    <w:rsid w:val="000541FE"/>
    <w:rsid w:val="00074DFD"/>
    <w:rsid w:val="000A3E9A"/>
    <w:rsid w:val="000C263F"/>
    <w:rsid w:val="000C5BEB"/>
    <w:rsid w:val="000F04A7"/>
    <w:rsid w:val="001254C0"/>
    <w:rsid w:val="00133B41"/>
    <w:rsid w:val="001510E4"/>
    <w:rsid w:val="00157429"/>
    <w:rsid w:val="00167140"/>
    <w:rsid w:val="001B5EB5"/>
    <w:rsid w:val="001C39E3"/>
    <w:rsid w:val="001E566A"/>
    <w:rsid w:val="00223732"/>
    <w:rsid w:val="002471D1"/>
    <w:rsid w:val="00254CB8"/>
    <w:rsid w:val="00257035"/>
    <w:rsid w:val="0026330C"/>
    <w:rsid w:val="00271D4D"/>
    <w:rsid w:val="00287C38"/>
    <w:rsid w:val="002914E0"/>
    <w:rsid w:val="002922D7"/>
    <w:rsid w:val="0029786E"/>
    <w:rsid w:val="002A1C7D"/>
    <w:rsid w:val="002A3140"/>
    <w:rsid w:val="002B084C"/>
    <w:rsid w:val="002B660E"/>
    <w:rsid w:val="002C7B58"/>
    <w:rsid w:val="002D011C"/>
    <w:rsid w:val="002F4303"/>
    <w:rsid w:val="002F4B1C"/>
    <w:rsid w:val="00304FC6"/>
    <w:rsid w:val="00317803"/>
    <w:rsid w:val="0032607D"/>
    <w:rsid w:val="00331854"/>
    <w:rsid w:val="003519C5"/>
    <w:rsid w:val="003B4480"/>
    <w:rsid w:val="003B7364"/>
    <w:rsid w:val="003E174F"/>
    <w:rsid w:val="00402086"/>
    <w:rsid w:val="00404EAB"/>
    <w:rsid w:val="0040585D"/>
    <w:rsid w:val="00424A73"/>
    <w:rsid w:val="0043175B"/>
    <w:rsid w:val="00442C7A"/>
    <w:rsid w:val="00446A4C"/>
    <w:rsid w:val="004703CF"/>
    <w:rsid w:val="0047066F"/>
    <w:rsid w:val="004719AF"/>
    <w:rsid w:val="004B1E62"/>
    <w:rsid w:val="004F68E5"/>
    <w:rsid w:val="005079E6"/>
    <w:rsid w:val="00516948"/>
    <w:rsid w:val="00524329"/>
    <w:rsid w:val="00527996"/>
    <w:rsid w:val="00532A79"/>
    <w:rsid w:val="00537712"/>
    <w:rsid w:val="0057006C"/>
    <w:rsid w:val="00586013"/>
    <w:rsid w:val="005A0363"/>
    <w:rsid w:val="005C1B05"/>
    <w:rsid w:val="005C2631"/>
    <w:rsid w:val="005E200B"/>
    <w:rsid w:val="005E7F73"/>
    <w:rsid w:val="005F3588"/>
    <w:rsid w:val="005F66FA"/>
    <w:rsid w:val="00605A81"/>
    <w:rsid w:val="00683026"/>
    <w:rsid w:val="006B5452"/>
    <w:rsid w:val="006C0068"/>
    <w:rsid w:val="00700007"/>
    <w:rsid w:val="00702336"/>
    <w:rsid w:val="00727D39"/>
    <w:rsid w:val="00740A5B"/>
    <w:rsid w:val="0075299E"/>
    <w:rsid w:val="007620D7"/>
    <w:rsid w:val="00793F48"/>
    <w:rsid w:val="007A0FF1"/>
    <w:rsid w:val="007B2448"/>
    <w:rsid w:val="007B705E"/>
    <w:rsid w:val="007C5342"/>
    <w:rsid w:val="007D58DB"/>
    <w:rsid w:val="007D7195"/>
    <w:rsid w:val="007D7D55"/>
    <w:rsid w:val="007E083D"/>
    <w:rsid w:val="007E361C"/>
    <w:rsid w:val="008041A2"/>
    <w:rsid w:val="00807456"/>
    <w:rsid w:val="00812B4B"/>
    <w:rsid w:val="00840406"/>
    <w:rsid w:val="00866476"/>
    <w:rsid w:val="0086725E"/>
    <w:rsid w:val="00867F52"/>
    <w:rsid w:val="00880731"/>
    <w:rsid w:val="008B1654"/>
    <w:rsid w:val="008C2633"/>
    <w:rsid w:val="008C4526"/>
    <w:rsid w:val="008F4467"/>
    <w:rsid w:val="0092772D"/>
    <w:rsid w:val="00927EDB"/>
    <w:rsid w:val="0093298A"/>
    <w:rsid w:val="00944B74"/>
    <w:rsid w:val="00967E5D"/>
    <w:rsid w:val="0099780F"/>
    <w:rsid w:val="009D5B6C"/>
    <w:rsid w:val="009E7702"/>
    <w:rsid w:val="009F5A20"/>
    <w:rsid w:val="00A115FA"/>
    <w:rsid w:val="00A26FA0"/>
    <w:rsid w:val="00A27A2A"/>
    <w:rsid w:val="00A34EE1"/>
    <w:rsid w:val="00A54B02"/>
    <w:rsid w:val="00A605D5"/>
    <w:rsid w:val="00A71570"/>
    <w:rsid w:val="00A717A4"/>
    <w:rsid w:val="00A73D66"/>
    <w:rsid w:val="00A75B76"/>
    <w:rsid w:val="00A965E2"/>
    <w:rsid w:val="00AC3147"/>
    <w:rsid w:val="00B054E1"/>
    <w:rsid w:val="00B41617"/>
    <w:rsid w:val="00B720EB"/>
    <w:rsid w:val="00BB4D36"/>
    <w:rsid w:val="00BD0F38"/>
    <w:rsid w:val="00C12F61"/>
    <w:rsid w:val="00C3666A"/>
    <w:rsid w:val="00C445BD"/>
    <w:rsid w:val="00C51F28"/>
    <w:rsid w:val="00C534A9"/>
    <w:rsid w:val="00C72369"/>
    <w:rsid w:val="00C86601"/>
    <w:rsid w:val="00CC06E7"/>
    <w:rsid w:val="00CE334D"/>
    <w:rsid w:val="00D17410"/>
    <w:rsid w:val="00D21A24"/>
    <w:rsid w:val="00D51665"/>
    <w:rsid w:val="00D82528"/>
    <w:rsid w:val="00D8334F"/>
    <w:rsid w:val="00DA4546"/>
    <w:rsid w:val="00DC4167"/>
    <w:rsid w:val="00DF2AF6"/>
    <w:rsid w:val="00DF32ED"/>
    <w:rsid w:val="00E0142D"/>
    <w:rsid w:val="00E075C1"/>
    <w:rsid w:val="00E16237"/>
    <w:rsid w:val="00E204C1"/>
    <w:rsid w:val="00E23A66"/>
    <w:rsid w:val="00E519BA"/>
    <w:rsid w:val="00E74407"/>
    <w:rsid w:val="00E766E9"/>
    <w:rsid w:val="00E81DB6"/>
    <w:rsid w:val="00E901EF"/>
    <w:rsid w:val="00ED0D55"/>
    <w:rsid w:val="00F209BA"/>
    <w:rsid w:val="00F533BE"/>
    <w:rsid w:val="00F53DA9"/>
    <w:rsid w:val="00F70812"/>
    <w:rsid w:val="00F70E48"/>
    <w:rsid w:val="00F815E1"/>
    <w:rsid w:val="00F868C3"/>
    <w:rsid w:val="00F94EFE"/>
    <w:rsid w:val="00FB1529"/>
    <w:rsid w:val="00FB5B52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2E7E"/>
  <w15:docId w15:val="{2864767A-F38B-423A-B64A-DD89334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EFE"/>
  </w:style>
  <w:style w:type="paragraph" w:styleId="Nadpis1">
    <w:name w:val="heading 1"/>
    <w:basedOn w:val="Normln"/>
    <w:next w:val="Normln"/>
    <w:link w:val="Nadpis1Char"/>
    <w:uiPriority w:val="9"/>
    <w:qFormat/>
    <w:rsid w:val="00524329"/>
    <w:pPr>
      <w:keepNext/>
      <w:keepLines/>
      <w:numPr>
        <w:numId w:val="12"/>
      </w:numPr>
      <w:spacing w:after="120" w:line="240" w:lineRule="auto"/>
      <w:ind w:left="431" w:hanging="431"/>
      <w:outlineLvl w:val="0"/>
    </w:pPr>
    <w:rPr>
      <w:rFonts w:eastAsia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24329"/>
    <w:pPr>
      <w:keepNext/>
      <w:keepLines/>
      <w:numPr>
        <w:ilvl w:val="1"/>
        <w:numId w:val="12"/>
      </w:numPr>
      <w:spacing w:before="200" w:after="0" w:line="360" w:lineRule="auto"/>
      <w:ind w:left="576"/>
      <w:jc w:val="both"/>
      <w:outlineLvl w:val="1"/>
    </w:pPr>
    <w:rPr>
      <w:rFonts w:eastAsia="Times New Roman" w:cs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24329"/>
    <w:pPr>
      <w:keepNext/>
      <w:keepLines/>
      <w:numPr>
        <w:ilvl w:val="2"/>
        <w:numId w:val="1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Nadpis4">
    <w:name w:val="heading 4"/>
    <w:basedOn w:val="Nadpis3"/>
    <w:next w:val="Normln"/>
    <w:link w:val="Nadpis4Char"/>
    <w:uiPriority w:val="9"/>
    <w:qFormat/>
    <w:rsid w:val="00524329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524329"/>
    <w:pPr>
      <w:keepNext/>
      <w:keepLines/>
      <w:numPr>
        <w:ilvl w:val="4"/>
        <w:numId w:val="12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524329"/>
    <w:pPr>
      <w:keepNext/>
      <w:keepLines/>
      <w:numPr>
        <w:ilvl w:val="5"/>
        <w:numId w:val="12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524329"/>
    <w:pPr>
      <w:keepNext/>
      <w:keepLines/>
      <w:numPr>
        <w:ilvl w:val="6"/>
        <w:numId w:val="12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524329"/>
    <w:pPr>
      <w:keepNext/>
      <w:keepLines/>
      <w:numPr>
        <w:ilvl w:val="7"/>
        <w:numId w:val="12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24329"/>
    <w:pPr>
      <w:keepNext/>
      <w:keepLines/>
      <w:numPr>
        <w:ilvl w:val="8"/>
        <w:numId w:val="12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B5EB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E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6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75B"/>
  </w:style>
  <w:style w:type="paragraph" w:styleId="Zpat">
    <w:name w:val="footer"/>
    <w:basedOn w:val="Normln"/>
    <w:link w:val="ZpatChar"/>
    <w:uiPriority w:val="99"/>
    <w:unhideWhenUsed/>
    <w:rsid w:val="004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75B"/>
  </w:style>
  <w:style w:type="character" w:customStyle="1" w:styleId="Nadpis1Char">
    <w:name w:val="Nadpis 1 Char"/>
    <w:basedOn w:val="Standardnpsmoodstavce"/>
    <w:link w:val="Nadpis1"/>
    <w:uiPriority w:val="9"/>
    <w:rsid w:val="00524329"/>
    <w:rPr>
      <w:rFonts w:eastAsia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4329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4329"/>
    <w:rPr>
      <w:rFonts w:ascii="Times New Roman" w:eastAsia="Times New Roman" w:hAnsi="Times New Roman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524329"/>
    <w:rPr>
      <w:rFonts w:ascii="Times New Roman" w:eastAsia="Times New Roman" w:hAnsi="Times New Roman" w:cs="Times New Roman"/>
      <w:b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52432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52432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52432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52432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5243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524329"/>
  </w:style>
  <w:style w:type="paragraph" w:styleId="Nadpisobsahu">
    <w:name w:val="TOC Heading"/>
    <w:basedOn w:val="Nadpis1"/>
    <w:next w:val="Normln"/>
    <w:uiPriority w:val="39"/>
    <w:qFormat/>
    <w:rsid w:val="00524329"/>
    <w:pPr>
      <w:spacing w:line="276" w:lineRule="auto"/>
      <w:outlineLvl w:val="9"/>
    </w:pPr>
  </w:style>
  <w:style w:type="table" w:styleId="Mkatabulky">
    <w:name w:val="Table Grid"/>
    <w:basedOn w:val="Normlntabulka"/>
    <w:uiPriority w:val="59"/>
    <w:rsid w:val="005243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5243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524329"/>
    <w:pPr>
      <w:tabs>
        <w:tab w:val="left" w:pos="480"/>
        <w:tab w:val="right" w:leader="dot" w:pos="9060"/>
      </w:tabs>
      <w:spacing w:after="1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ypertextovodkaz">
    <w:name w:val="Hyperlink"/>
    <w:uiPriority w:val="99"/>
    <w:unhideWhenUsed/>
    <w:rsid w:val="00524329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24329"/>
    <w:pPr>
      <w:spacing w:after="100" w:line="360" w:lineRule="auto"/>
      <w:ind w:left="2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znmka">
    <w:name w:val="Poznámka"/>
    <w:basedOn w:val="Normln"/>
    <w:qFormat/>
    <w:rsid w:val="00524329"/>
    <w:pPr>
      <w:spacing w:after="120" w:line="312" w:lineRule="auto"/>
      <w:jc w:val="both"/>
    </w:pPr>
    <w:rPr>
      <w:rFonts w:ascii="Times New Roman" w:eastAsia="Calibri" w:hAnsi="Times New Roman" w:cs="Times New Roman"/>
      <w:sz w:val="20"/>
    </w:rPr>
  </w:style>
  <w:style w:type="character" w:styleId="Odkaznakoment">
    <w:name w:val="annotation reference"/>
    <w:uiPriority w:val="99"/>
    <w:semiHidden/>
    <w:unhideWhenUsed/>
    <w:rsid w:val="00524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29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29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29"/>
    <w:rPr>
      <w:rFonts w:ascii="Times New Roman" w:eastAsia="Calibri" w:hAnsi="Times New Roman" w:cs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24329"/>
    <w:pPr>
      <w:spacing w:after="100" w:line="360" w:lineRule="auto"/>
      <w:ind w:left="4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eznamobrtabagraf">
    <w:name w:val="Seznam obr tab a graf"/>
    <w:basedOn w:val="Normln"/>
    <w:qFormat/>
    <w:rsid w:val="00524329"/>
    <w:pPr>
      <w:numPr>
        <w:numId w:val="13"/>
      </w:numPr>
      <w:spacing w:after="120" w:line="360" w:lineRule="auto"/>
      <w:jc w:val="both"/>
    </w:pPr>
    <w:rPr>
      <w:rFonts w:ascii="Times New Roman" w:eastAsia="Calibri" w:hAnsi="Times New Roman" w:cs="Times New Roman"/>
      <w:b/>
      <w:sz w:val="28"/>
    </w:rPr>
  </w:style>
  <w:style w:type="character" w:customStyle="1" w:styleId="BezmezerChar">
    <w:name w:val="Bez mezer Char"/>
    <w:basedOn w:val="Standardnpsmoodstavce"/>
    <w:link w:val="Bezmezer"/>
    <w:rsid w:val="00524329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52432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243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524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3">
    <w:name w:val="l3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24329"/>
    <w:rPr>
      <w:i/>
      <w:iCs/>
    </w:rPr>
  </w:style>
  <w:style w:type="paragraph" w:customStyle="1" w:styleId="l2">
    <w:name w:val="l2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24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jan.kocian@li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CF76-F03B-4D3A-A8EB-134EBAF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6724</Words>
  <Characters>39675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46307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 Jana</dc:creator>
  <cp:lastModifiedBy>Seghmanova Jana [LINET.CZ]</cp:lastModifiedBy>
  <cp:revision>23</cp:revision>
  <cp:lastPrinted>2021-06-22T06:32:00Z</cp:lastPrinted>
  <dcterms:created xsi:type="dcterms:W3CDTF">2021-08-05T08:42:00Z</dcterms:created>
  <dcterms:modified xsi:type="dcterms:W3CDTF">2022-07-28T07:13:00Z</dcterms:modified>
</cp:coreProperties>
</file>