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DEC3" w14:textId="77777777" w:rsidR="00751D97" w:rsidRDefault="00751D97" w:rsidP="00751D97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color w:val="000000"/>
          <w:kern w:val="36"/>
          <w:sz w:val="48"/>
          <w:szCs w:val="48"/>
          <w:lang w:eastAsia="cs-CZ"/>
        </w:rPr>
      </w:pPr>
      <w:r>
        <w:rPr>
          <w:rFonts w:ascii="Comic Sans MS" w:eastAsia="Times New Roman" w:hAnsi="Comic Sans MS" w:cs="Times New Roman"/>
          <w:color w:val="000000"/>
          <w:kern w:val="36"/>
          <w:sz w:val="48"/>
          <w:szCs w:val="48"/>
          <w:lang w:eastAsia="cs-CZ"/>
        </w:rPr>
        <w:t>Žádost o přijetí do mateřské školy</w:t>
      </w:r>
    </w:p>
    <w:p w14:paraId="1CEDC81E" w14:textId="77777777" w:rsidR="00751D97" w:rsidRDefault="00751D97" w:rsidP="00751D97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Termín a dobu pro podání žádosti o přijetí k předškolnímu vzdělávání pro následující školní rok vyhlašuje ředitelka MŠ vždy v měsíci květnu. O přijetí či nepřijetí rozhodne ředitelka MŠ dle § 34 školského zákona (zákon č. 561/2004 Sb.) a to formou správního rozhodnutí podle zákona č.500/2004 Sb., správní řád.</w:t>
      </w:r>
    </w:p>
    <w:p w14:paraId="6922E250" w14:textId="667BA024" w:rsidR="00751D97" w:rsidRDefault="00751D97" w:rsidP="00751D97">
      <w:pPr>
        <w:shd w:val="clear" w:color="auto" w:fill="FFFFFF"/>
        <w:spacing w:before="330" w:after="0" w:line="240" w:lineRule="auto"/>
        <w:outlineLvl w:val="4"/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Informace pro rodiče – zápis do mateřské školy na školní rok 202</w:t>
      </w:r>
      <w:r w:rsidR="005052C9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3</w:t>
      </w:r>
      <w:r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/202</w:t>
      </w:r>
      <w:r w:rsidR="005052C9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4</w:t>
      </w:r>
      <w:r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 xml:space="preserve"> v době  1</w:t>
      </w:r>
      <w:r w:rsidR="005052C9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0</w:t>
      </w:r>
      <w:r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>. 5.</w:t>
      </w:r>
      <w:r w:rsidR="005052C9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 xml:space="preserve"> od</w:t>
      </w:r>
      <w:r w:rsidR="00D86C8F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 xml:space="preserve"> 10:00 do 16:00</w:t>
      </w:r>
      <w:r w:rsidR="00702304">
        <w:rPr>
          <w:rFonts w:ascii="Comic Sans MS" w:eastAsia="Times New Roman" w:hAnsi="Comic Sans MS" w:cs="Times New Roman"/>
          <w:color w:val="000000"/>
          <w:sz w:val="36"/>
          <w:szCs w:val="36"/>
          <w:lang w:eastAsia="cs-CZ"/>
        </w:rPr>
        <w:t xml:space="preserve"> a 11.5. od 10:00 do 14:00</w:t>
      </w:r>
    </w:p>
    <w:p w14:paraId="7A5118D6" w14:textId="48FC3284" w:rsidR="00751D97" w:rsidRDefault="00751D97" w:rsidP="00751D97">
      <w:pPr>
        <w:shd w:val="clear" w:color="auto" w:fill="FFFFFF"/>
        <w:spacing w:before="27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</w:p>
    <w:p w14:paraId="1432BAAA" w14:textId="7A115F9B" w:rsidR="00751D97" w:rsidRDefault="00751D97" w:rsidP="00751D97">
      <w:pPr>
        <w:shd w:val="clear" w:color="auto" w:fill="FFFFFF"/>
        <w:spacing w:before="24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cs-CZ"/>
        </w:rPr>
        <w:t>Do MŠ je třeba přinést:</w:t>
      </w:r>
    </w:p>
    <w:p w14:paraId="792FB50A" w14:textId="77777777" w:rsidR="00751D97" w:rsidRDefault="00751D97" w:rsidP="0075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1. Žádost </w:t>
      </w:r>
    </w:p>
    <w:p w14:paraId="3641440F" w14:textId="7EC5C85E" w:rsidR="00751D97" w:rsidRDefault="00751D97" w:rsidP="0075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2. Matriční list s</w:t>
      </w:r>
      <w:r w:rsidR="00E374D6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 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potvrzením</w:t>
      </w:r>
      <w:r w:rsidR="00E374D6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od lékaře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o očkování </w:t>
      </w:r>
    </w:p>
    <w:p w14:paraId="00DCBE02" w14:textId="77777777" w:rsidR="00751D97" w:rsidRDefault="00751D97" w:rsidP="0075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4. Prostou kopii rodného listu</w:t>
      </w:r>
    </w:p>
    <w:p w14:paraId="2F71FBF0" w14:textId="77777777" w:rsidR="00751D97" w:rsidRDefault="00751D97" w:rsidP="0075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6. Popřípadě kopii doporučení z ŠPZ</w:t>
      </w:r>
    </w:p>
    <w:p w14:paraId="42DAFC48" w14:textId="77777777" w:rsidR="00751D97" w:rsidRDefault="00751D97" w:rsidP="00751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7. Potvrzení o odkladu školní docházky</w:t>
      </w:r>
    </w:p>
    <w:p w14:paraId="660D302E" w14:textId="77777777" w:rsidR="00751D97" w:rsidRDefault="00751D97" w:rsidP="00751D97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(nezapomeňte na podpisy zákonného zástupce na dokumentech)</w:t>
      </w:r>
    </w:p>
    <w:p w14:paraId="5F775E4B" w14:textId="77777777" w:rsidR="00751D97" w:rsidRDefault="00751D97" w:rsidP="00751D9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</w:p>
    <w:p w14:paraId="0169579D" w14:textId="77777777" w:rsidR="00751D97" w:rsidRDefault="00751D97" w:rsidP="00751D97">
      <w:pPr>
        <w:shd w:val="clear" w:color="auto" w:fill="FFFFFF"/>
        <w:spacing w:before="300" w:after="0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cs-CZ"/>
        </w:rPr>
        <w:t>Důležité informace o zápisu:</w:t>
      </w:r>
    </w:p>
    <w:p w14:paraId="4152D8E2" w14:textId="26A8124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1. K zápisu na školní rok 202</w:t>
      </w:r>
      <w:r w:rsidR="00D609ED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3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/202</w:t>
      </w:r>
      <w:r w:rsidR="00D609ED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4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jsou stanovena ředitelkou školy pravidla pro přijetí. Tato kritéria, přihlášku a ostatní tiskopisy je možno stáhnout z webových stránek školky.</w:t>
      </w:r>
    </w:p>
    <w:p w14:paraId="22572E72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2. Od počátku školního roku, který následuje po dni, kdy dítě dosáhne pátého roku věku, do zahájení povinné školní docházky dítěte, je předškolní vzdělávání povinné. (§ 34a a 34b školského zákona)</w:t>
      </w:r>
    </w:p>
    <w:p w14:paraId="059D9047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3. Zákonný zástupce může místo povinného předškolního vzdělávání v MŠ zvolit individuální vzdělávání. Dítě pak vzdělává doma sám, vzdělávat ho může i jiná osoba, nebo navštěvuje jiné zařízení, než je mateřská 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lastRenderedPageBreak/>
        <w:t>škola. Zákonný zástupce musí nicméně i tak přihlásit dítě k zápisu k předškolnímu vzdělávání.</w:t>
      </w:r>
    </w:p>
    <w:p w14:paraId="08B4A480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4. Žádost o individuální vzdělávání dítěte předá ředitelce školy zároveň s přihláškou k zápisu nebo nejpozději 3 měsíce před počátkem školního roku.</w:t>
      </w:r>
    </w:p>
    <w:p w14:paraId="15177887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5. V případě, že dítě nebylo očkováno podle očkovacího kalendáře, musí zákonný zástupce kontaktovat  praktického lékaře a vyžádat si od něj potvrzení, že je dítě proti nákaze imunní nebo se nemůže očkování podrobit pro trvalou kontraindikaci.</w:t>
      </w:r>
    </w:p>
    <w:p w14:paraId="40778518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6. Vedle doložení dokladu o očkování nemusí zákonný zástupce pro účely správního řízení o přijetí do mateřské školy dokládat žádné jiné vyjádření nebo potvrzení lékaře.</w:t>
      </w:r>
    </w:p>
    <w:p w14:paraId="4439D072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7. Pokud dítě bylo již vyšetřeno ve školském poradenském zařízení, zákonný zástupce přikládá kopii doporučení.</w:t>
      </w:r>
    </w:p>
    <w:p w14:paraId="78FE8060" w14:textId="77777777" w:rsidR="00751D97" w:rsidRDefault="00751D97" w:rsidP="00751D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8. Má-li ředitelka školy pochybnosti o pravosti doložených dokladů, může vyžádat po zákonných zástupcích jejich originál nebo ověřenou kopii.</w:t>
      </w:r>
    </w:p>
    <w:p w14:paraId="568FD058" w14:textId="77777777" w:rsidR="00751D97" w:rsidRDefault="00751D97" w:rsidP="00751D97"/>
    <w:p w14:paraId="396D02FE" w14:textId="01CCC643" w:rsidR="0038244A" w:rsidRDefault="00C63129">
      <w:r>
        <w:t xml:space="preserve">                </w:t>
      </w:r>
    </w:p>
    <w:p w14:paraId="241646BE" w14:textId="77777777" w:rsidR="00C63129" w:rsidRDefault="00C63129"/>
    <w:p w14:paraId="16ED507E" w14:textId="77777777" w:rsidR="00C63129" w:rsidRDefault="00C63129"/>
    <w:p w14:paraId="0D7852BD" w14:textId="77777777" w:rsidR="00C63129" w:rsidRDefault="00C63129"/>
    <w:p w14:paraId="2866634A" w14:textId="77777777" w:rsidR="00C63129" w:rsidRDefault="00C63129"/>
    <w:p w14:paraId="2BEA21E8" w14:textId="77777777" w:rsidR="00C63129" w:rsidRDefault="00C63129"/>
    <w:p w14:paraId="00E6073B" w14:textId="2A56F1F5" w:rsidR="00C63129" w:rsidRPr="00C63129" w:rsidRDefault="00C63129" w:rsidP="00C63129">
      <w:pPr>
        <w:jc w:val="right"/>
        <w:rPr>
          <w:rFonts w:ascii="Comic Sans MS" w:hAnsi="Comic Sans MS"/>
          <w:sz w:val="27"/>
          <w:szCs w:val="27"/>
        </w:rPr>
      </w:pPr>
      <w:r w:rsidRPr="00C63129">
        <w:rPr>
          <w:rFonts w:ascii="Comic Sans MS" w:hAnsi="Comic Sans MS"/>
          <w:sz w:val="27"/>
          <w:szCs w:val="27"/>
        </w:rPr>
        <w:t>Jana Seghmanová</w:t>
      </w:r>
    </w:p>
    <w:p w14:paraId="13A7E5B0" w14:textId="68C89F25" w:rsidR="00C63129" w:rsidRPr="00C63129" w:rsidRDefault="00C63129" w:rsidP="00C63129">
      <w:pPr>
        <w:jc w:val="right"/>
        <w:rPr>
          <w:rFonts w:ascii="Comic Sans MS" w:hAnsi="Comic Sans MS"/>
          <w:sz w:val="27"/>
          <w:szCs w:val="27"/>
        </w:rPr>
      </w:pPr>
      <w:r w:rsidRPr="00C63129">
        <w:rPr>
          <w:rFonts w:ascii="Comic Sans MS" w:hAnsi="Comic Sans MS"/>
          <w:sz w:val="27"/>
          <w:szCs w:val="27"/>
        </w:rPr>
        <w:t>Ředitelka školy</w:t>
      </w:r>
    </w:p>
    <w:sectPr w:rsidR="00C63129" w:rsidRPr="00C63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B6B"/>
    <w:multiLevelType w:val="multilevel"/>
    <w:tmpl w:val="9FA2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12765"/>
    <w:multiLevelType w:val="multilevel"/>
    <w:tmpl w:val="0432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A2174"/>
    <w:multiLevelType w:val="multilevel"/>
    <w:tmpl w:val="45D4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7413104">
    <w:abstractNumId w:val="0"/>
  </w:num>
  <w:num w:numId="2" w16cid:durableId="858542154">
    <w:abstractNumId w:val="2"/>
  </w:num>
  <w:num w:numId="3" w16cid:durableId="1259023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97"/>
    <w:rsid w:val="004B0898"/>
    <w:rsid w:val="005052C9"/>
    <w:rsid w:val="00613585"/>
    <w:rsid w:val="00623FF9"/>
    <w:rsid w:val="006949BA"/>
    <w:rsid w:val="00702304"/>
    <w:rsid w:val="00751D97"/>
    <w:rsid w:val="00AF311A"/>
    <w:rsid w:val="00C63129"/>
    <w:rsid w:val="00D609ED"/>
    <w:rsid w:val="00D86C8F"/>
    <w:rsid w:val="00E3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C6D57"/>
  <w15:chartTrackingRefBased/>
  <w15:docId w15:val="{B683374F-72F4-484B-AF23-FE6FDF2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D9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6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Seghmanova Jana [LINET.CZ]</dc:creator>
  <cp:keywords/>
  <dc:description/>
  <cp:lastModifiedBy>Seghmanova Jana [LINET.CZ]</cp:lastModifiedBy>
  <cp:revision>7</cp:revision>
  <dcterms:created xsi:type="dcterms:W3CDTF">2023-04-12T10:33:00Z</dcterms:created>
  <dcterms:modified xsi:type="dcterms:W3CDTF">2023-04-12T10:39:00Z</dcterms:modified>
</cp:coreProperties>
</file>